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43" w:rsidRPr="00804D03" w:rsidRDefault="00B10243" w:rsidP="00B10243">
      <w:pPr>
        <w:spacing w:after="279"/>
        <w:ind w:right="29"/>
        <w:jc w:val="center"/>
        <w:rPr>
          <w:rFonts w:ascii="Calibri" w:eastAsia="Calibri" w:hAnsi="Calibri" w:cs="Calibri"/>
          <w:b/>
          <w:color w:val="000000"/>
        </w:rPr>
      </w:pPr>
      <w:r w:rsidRPr="008E5C82">
        <w:rPr>
          <w:rFonts w:ascii="Times New Roman" w:eastAsia="Times New Roman" w:hAnsi="Times New Roman" w:cs="Times New Roman"/>
          <w:b/>
          <w:color w:val="000000"/>
          <w:sz w:val="32"/>
        </w:rPr>
        <w:t xml:space="preserve">ПРОТОКОЛ </w:t>
      </w:r>
    </w:p>
    <w:p w:rsidR="00B10243" w:rsidRPr="00804D03" w:rsidRDefault="00B10243" w:rsidP="00B10243">
      <w:pPr>
        <w:spacing w:after="53" w:line="237" w:lineRule="auto"/>
        <w:ind w:left="40"/>
        <w:jc w:val="center"/>
        <w:rPr>
          <w:rFonts w:ascii="Calibri" w:eastAsia="Calibri" w:hAnsi="Calibri" w:cs="Calibri"/>
          <w:b/>
          <w:color w:val="000000"/>
        </w:rPr>
      </w:pPr>
      <w:r w:rsidRPr="00804D03">
        <w:rPr>
          <w:rFonts w:ascii="Times New Roman" w:eastAsia="Times New Roman" w:hAnsi="Times New Roman" w:cs="Times New Roman"/>
          <w:b/>
          <w:color w:val="000000"/>
          <w:sz w:val="28"/>
        </w:rPr>
        <w:t xml:space="preserve">заседания Консультативного совета по организации мониторинга ситуации в сфере межэтнических отношений на территории </w:t>
      </w:r>
      <w:proofErr w:type="spellStart"/>
      <w:r w:rsidRPr="00804D03">
        <w:rPr>
          <w:rFonts w:ascii="Times New Roman" w:eastAsia="Times New Roman" w:hAnsi="Times New Roman" w:cs="Times New Roman"/>
          <w:b/>
          <w:color w:val="000000"/>
          <w:sz w:val="28"/>
        </w:rPr>
        <w:t>Красюковского</w:t>
      </w:r>
      <w:proofErr w:type="spellEnd"/>
      <w:r w:rsidRPr="00804D03">
        <w:rPr>
          <w:rFonts w:ascii="Times New Roman" w:eastAsia="Times New Roman" w:hAnsi="Times New Roman" w:cs="Times New Roman"/>
          <w:b/>
          <w:color w:val="000000"/>
          <w:sz w:val="28"/>
        </w:rPr>
        <w:t xml:space="preserve"> сельского поселения</w:t>
      </w:r>
    </w:p>
    <w:p w:rsidR="00B10243" w:rsidRDefault="00B10243" w:rsidP="00B10243">
      <w:pPr>
        <w:spacing w:after="4" w:line="271" w:lineRule="auto"/>
        <w:ind w:left="331" w:firstLine="5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Default="00B10243" w:rsidP="00B10243">
      <w:pPr>
        <w:spacing w:after="4" w:line="271" w:lineRule="auto"/>
        <w:ind w:left="331" w:firstLine="5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Pr="00804D03" w:rsidRDefault="00B10243" w:rsidP="00B10243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24.08</w:t>
      </w:r>
      <w:r w:rsidRPr="00804D0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.2022</w:t>
      </w:r>
      <w:r w:rsidRPr="0080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</w:t>
      </w:r>
      <w:r w:rsidRPr="0080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ст. Красюковская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04D0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Председатель Консультативного совета: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Блажко А.В. - заместитель главы Администрации по ЖКХ, строительству и благоустройству.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 А. - старший инспектор по культуре, спорту, молодежной политике и связям с общественностью.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04D0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Состав Консультативного совета: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D03">
        <w:rPr>
          <w:rFonts w:ascii="Times New Roman" w:eastAsia="Calibri" w:hAnsi="Times New Roman" w:cs="Times New Roman"/>
          <w:sz w:val="28"/>
          <w:szCs w:val="28"/>
        </w:rPr>
        <w:t xml:space="preserve">Бабенко Н.В. - Глава Администрации </w:t>
      </w:r>
      <w:proofErr w:type="spellStart"/>
      <w:r w:rsidRPr="00804D03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Pr="00804D03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поселения. 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Ю.А. атаман ХКО «</w:t>
      </w:r>
      <w:proofErr w:type="spellStart"/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10243" w:rsidRPr="00804D03" w:rsidRDefault="00B10243" w:rsidP="00B102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Л.Н.- директор МУК СДК «</w:t>
      </w:r>
      <w:proofErr w:type="spellStart"/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04D03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10243" w:rsidRPr="00804D03" w:rsidRDefault="00B10243" w:rsidP="00B1024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10243" w:rsidRPr="008E5C82" w:rsidRDefault="00B10243" w:rsidP="00B10243">
      <w:pPr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4D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B10243" w:rsidRPr="00804D03" w:rsidRDefault="00B10243" w:rsidP="00B10243">
      <w:pPr>
        <w:spacing w:after="333" w:line="271" w:lineRule="auto"/>
        <w:ind w:hanging="3"/>
        <w:jc w:val="both"/>
        <w:rPr>
          <w:rFonts w:ascii="Calibri" w:eastAsia="Calibri" w:hAnsi="Calibri" w:cs="Calibri"/>
          <w:color w:val="000000"/>
        </w:rPr>
      </w:pPr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1. Мониторинг ситуации в сфере межэтнических отношений на территории 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10243" w:rsidRPr="00B10243" w:rsidRDefault="00B10243" w:rsidP="00B10243">
      <w:pPr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B10243">
        <w:rPr>
          <w:rFonts w:ascii="Times New Roman" w:eastAsia="Times New Roman" w:hAnsi="Times New Roman" w:cs="Times New Roman"/>
          <w:b/>
          <w:color w:val="000000"/>
          <w:sz w:val="28"/>
        </w:rPr>
        <w:t>Слушали по первому вопросу:</w:t>
      </w:r>
    </w:p>
    <w:p w:rsidR="00E425D6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r w:rsidRPr="00B10243">
        <w:rPr>
          <w:rFonts w:ascii="Times New Roman" w:eastAsia="Times New Roman" w:hAnsi="Times New Roman" w:cs="Times New Roman"/>
          <w:color w:val="000000"/>
          <w:sz w:val="28"/>
        </w:rPr>
        <w:t>Провести мероприятия, задачей которых является предупреждение террористических и экстремистских проявлений на территории поселения. Разместит» памятки, материалы, направленные на предупреждение террористической и экстремистской деятельности, повышение бдительности. Организовать информирование граждан о действиях при угрозе возникновения террористических актов в местах массового пребывания на информационном стенде Администрации сельского поселения в здании СДК.</w:t>
      </w:r>
    </w:p>
    <w:bookmarkEnd w:id="0"/>
    <w:p w:rsidR="00B10243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Pr="00D62564" w:rsidRDefault="00B10243" w:rsidP="00B1024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0243" w:rsidRPr="008E5C82" w:rsidRDefault="00B10243" w:rsidP="00B102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5C82">
        <w:rPr>
          <w:rFonts w:ascii="Times New Roman" w:hAnsi="Times New Roman" w:cs="Times New Roman"/>
          <w:sz w:val="28"/>
          <w:szCs w:val="28"/>
        </w:rPr>
        <w:t xml:space="preserve">Председатель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А.В. Блажко</w:t>
      </w:r>
    </w:p>
    <w:p w:rsidR="00B10243" w:rsidRPr="008E5C82" w:rsidRDefault="00B10243" w:rsidP="00B102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E5C82">
        <w:rPr>
          <w:rFonts w:ascii="Times New Roman" w:hAnsi="Times New Roman" w:cs="Times New Roman"/>
          <w:sz w:val="28"/>
          <w:szCs w:val="28"/>
        </w:rPr>
        <w:t>Секретарь заседания</w:t>
      </w:r>
      <w:r w:rsidRPr="008E5C82">
        <w:rPr>
          <w:rFonts w:ascii="Times New Roman" w:hAnsi="Times New Roman" w:cs="Times New Roman"/>
          <w:sz w:val="28"/>
          <w:szCs w:val="28"/>
        </w:rPr>
        <w:tab/>
      </w:r>
      <w:r w:rsidRPr="008E5C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Н.А.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5C82">
        <w:rPr>
          <w:rFonts w:ascii="Times New Roman" w:hAnsi="Times New Roman" w:cs="Times New Roman"/>
          <w:sz w:val="28"/>
          <w:szCs w:val="28"/>
        </w:rPr>
        <w:t>Назарова</w:t>
      </w:r>
    </w:p>
    <w:p w:rsidR="00B10243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10243" w:rsidRPr="00804D03" w:rsidRDefault="00B10243" w:rsidP="00B10243">
      <w:pPr>
        <w:spacing w:after="340" w:line="231" w:lineRule="auto"/>
        <w:ind w:left="10" w:right="317" w:hanging="10"/>
        <w:jc w:val="center"/>
        <w:rPr>
          <w:rFonts w:ascii="Calibri" w:eastAsia="Calibri" w:hAnsi="Calibri" w:cs="Calibri"/>
          <w:color w:val="000000"/>
        </w:rPr>
      </w:pPr>
      <w:r w:rsidRPr="00804D03"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Справка о </w:t>
      </w:r>
      <w:r>
        <w:rPr>
          <w:rFonts w:ascii="Times New Roman" w:eastAsia="Times New Roman" w:hAnsi="Times New Roman" w:cs="Times New Roman"/>
          <w:color w:val="000000"/>
          <w:sz w:val="28"/>
        </w:rPr>
        <w:t>выполнении пунктов протокола № 3</w:t>
      </w:r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 заседания Консультативного по организации мониторинга ситуации в сфере межэтнических отношений на территории 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Красюковского</w:t>
      </w:r>
      <w:proofErr w:type="spellEnd"/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</w:t>
      </w:r>
    </w:p>
    <w:p w:rsidR="00B10243" w:rsidRPr="00804D03" w:rsidRDefault="00B10243" w:rsidP="00B10243">
      <w:pPr>
        <w:spacing w:after="257" w:line="231" w:lineRule="auto"/>
        <w:ind w:left="10" w:right="194" w:hanging="1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804D03">
        <w:rPr>
          <w:rFonts w:ascii="Times New Roman" w:eastAsia="Times New Roman" w:hAnsi="Times New Roman" w:cs="Times New Roman"/>
          <w:color w:val="000000"/>
          <w:sz w:val="28"/>
        </w:rPr>
        <w:t>1. Информацию атамана ХКО «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Красюковское</w:t>
      </w:r>
      <w:proofErr w:type="spellEnd"/>
      <w:r w:rsidRPr="00804D03">
        <w:rPr>
          <w:rFonts w:ascii="Times New Roman" w:eastAsia="Times New Roman" w:hAnsi="Times New Roman" w:cs="Times New Roman"/>
          <w:color w:val="000000"/>
          <w:sz w:val="28"/>
        </w:rPr>
        <w:t>» — Чеботарева Ю.А.</w:t>
      </w:r>
    </w:p>
    <w:p w:rsidR="00B10243" w:rsidRPr="00804D03" w:rsidRDefault="00B10243" w:rsidP="00B10243">
      <w:pPr>
        <w:spacing w:after="257" w:line="231" w:lineRule="auto"/>
        <w:ind w:left="10" w:right="194" w:hanging="10"/>
        <w:jc w:val="both"/>
        <w:rPr>
          <w:rFonts w:ascii="Calibri" w:eastAsia="Calibri" w:hAnsi="Calibri" w:cs="Calibri"/>
          <w:color w:val="000000"/>
        </w:rPr>
      </w:pPr>
      <w:r w:rsidRPr="00804D03">
        <w:rPr>
          <w:rFonts w:ascii="Times New Roman" w:eastAsia="Times New Roman" w:hAnsi="Times New Roman" w:cs="Times New Roman"/>
          <w:color w:val="000000"/>
          <w:sz w:val="28"/>
        </w:rPr>
        <w:t>принять к сведению</w:t>
      </w:r>
    </w:p>
    <w:p w:rsidR="00B10243" w:rsidRPr="00804D03" w:rsidRDefault="00B10243" w:rsidP="00B10243">
      <w:pPr>
        <w:spacing w:after="617" w:line="262" w:lineRule="auto"/>
        <w:ind w:right="338" w:firstLine="900"/>
        <w:jc w:val="both"/>
        <w:rPr>
          <w:rFonts w:ascii="Calibri" w:eastAsia="Calibri" w:hAnsi="Calibri" w:cs="Calibri"/>
          <w:color w:val="000000"/>
        </w:rPr>
      </w:pPr>
      <w:r w:rsidRPr="00804D03">
        <w:rPr>
          <w:rFonts w:ascii="Calibri" w:eastAsia="Calibri" w:hAnsi="Calibri" w:cs="Calibri"/>
          <w:noProof/>
          <w:color w:val="000000"/>
          <w:lang w:eastAsia="ru-RU"/>
        </w:rPr>
        <w:drawing>
          <wp:anchor distT="0" distB="0" distL="114300" distR="114300" simplePos="0" relativeHeight="251659264" behindDoc="0" locked="0" layoutInCell="1" allowOverlap="0" wp14:anchorId="170740B3" wp14:editId="0C49BE1D">
            <wp:simplePos x="0" y="0"/>
            <wp:positionH relativeFrom="page">
              <wp:posOffset>3420110</wp:posOffset>
            </wp:positionH>
            <wp:positionV relativeFrom="page">
              <wp:posOffset>9866630</wp:posOffset>
            </wp:positionV>
            <wp:extent cx="713105" cy="105410"/>
            <wp:effectExtent l="0" t="0" r="0" b="889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10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2. Проведены мероприятия, задачей которых является предупреждение террористических и экстремистских проявлений на территории поселения. На информационных стендах размещены памятки, материалы, направленные на предупреждение террористической и экстремистской деятельности, повышение бдительности. Организовано информирование граждан о действиях при угрозе возникновения террористических актов в местах массового пребывания на информационном стенде Администрации сельского поселения в зданиях МУК СДК 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Красюковский</w:t>
      </w:r>
      <w:proofErr w:type="spellEnd"/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, СДК х. 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Яново</w:t>
      </w:r>
      <w:proofErr w:type="spellEnd"/>
      <w:r w:rsidRPr="00804D03">
        <w:rPr>
          <w:rFonts w:ascii="Times New Roman" w:eastAsia="Times New Roman" w:hAnsi="Times New Roman" w:cs="Times New Roman"/>
          <w:color w:val="000000"/>
          <w:sz w:val="28"/>
        </w:rPr>
        <w:t xml:space="preserve">-Грушевский, СДК п. </w:t>
      </w:r>
      <w:proofErr w:type="spellStart"/>
      <w:r w:rsidRPr="00804D03">
        <w:rPr>
          <w:rFonts w:ascii="Times New Roman" w:eastAsia="Times New Roman" w:hAnsi="Times New Roman" w:cs="Times New Roman"/>
          <w:color w:val="000000"/>
          <w:sz w:val="28"/>
        </w:rPr>
        <w:t>Новоперсиан</w:t>
      </w:r>
      <w:r>
        <w:rPr>
          <w:rFonts w:ascii="Times New Roman" w:eastAsia="Times New Roman" w:hAnsi="Times New Roman" w:cs="Times New Roman"/>
          <w:color w:val="000000"/>
          <w:sz w:val="28"/>
        </w:rPr>
        <w:t>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Красюковский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СК</w:t>
      </w:r>
      <w:r w:rsidRPr="00804D03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B10243" w:rsidRPr="00D62564" w:rsidRDefault="00B10243" w:rsidP="00B10243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D62564">
        <w:rPr>
          <w:rFonts w:ascii="Times New Roman" w:hAnsi="Times New Roman" w:cs="Times New Roman"/>
          <w:sz w:val="28"/>
          <w:szCs w:val="28"/>
        </w:rPr>
        <w:t>Председатель</w:t>
      </w:r>
      <w:r w:rsidRPr="00D6256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А.В. Блажко</w:t>
      </w:r>
    </w:p>
    <w:p w:rsidR="00B10243" w:rsidRPr="00D62564" w:rsidRDefault="00B10243" w:rsidP="00B10243">
      <w:pPr>
        <w:pStyle w:val="a3"/>
        <w:rPr>
          <w:rFonts w:ascii="Times New Roman" w:hAnsi="Times New Roman" w:cs="Times New Roman"/>
          <w:sz w:val="28"/>
          <w:szCs w:val="28"/>
        </w:rPr>
      </w:pPr>
      <w:r w:rsidRPr="00D62564">
        <w:rPr>
          <w:rFonts w:ascii="Times New Roman" w:hAnsi="Times New Roman" w:cs="Times New Roman"/>
          <w:sz w:val="28"/>
          <w:szCs w:val="28"/>
        </w:rPr>
        <w:t>Секретарь заседания</w:t>
      </w:r>
      <w:r w:rsidRPr="00D62564">
        <w:rPr>
          <w:rFonts w:ascii="Times New Roman" w:hAnsi="Times New Roman" w:cs="Times New Roman"/>
          <w:sz w:val="28"/>
          <w:szCs w:val="28"/>
        </w:rPr>
        <w:tab/>
      </w:r>
      <w:r w:rsidRPr="00D6256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Н.А.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564">
        <w:rPr>
          <w:rFonts w:ascii="Times New Roman" w:hAnsi="Times New Roman" w:cs="Times New Roman"/>
          <w:sz w:val="28"/>
          <w:szCs w:val="28"/>
        </w:rPr>
        <w:t>Назаров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B10243" w:rsidRPr="00B10243" w:rsidRDefault="00B10243" w:rsidP="00B10243">
      <w:pPr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sectPr w:rsidR="00B10243" w:rsidRPr="00B102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243"/>
    <w:rsid w:val="00B10243"/>
    <w:rsid w:val="00E4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D5B90E-4DB9-460E-BDB0-342231549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02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</cp:revision>
  <dcterms:created xsi:type="dcterms:W3CDTF">2022-10-13T05:37:00Z</dcterms:created>
  <dcterms:modified xsi:type="dcterms:W3CDTF">2022-10-13T05:47:00Z</dcterms:modified>
</cp:coreProperties>
</file>