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CB7" w:rsidRDefault="00022CB7" w:rsidP="00022CB7">
      <w:pPr>
        <w:spacing w:after="0" w:line="276" w:lineRule="auto"/>
        <w:jc w:val="right"/>
        <w:rPr>
          <w:rFonts w:ascii="Times New Roman" w:hAnsi="Times New Roman"/>
          <w:sz w:val="12"/>
          <w:highlight w:val="yellow"/>
        </w:rPr>
      </w:pPr>
      <w:r w:rsidRPr="00F13762">
        <w:rPr>
          <w:b/>
          <w:noProof/>
        </w:rPr>
        <w:drawing>
          <wp:anchor distT="0" distB="0" distL="114300" distR="114300" simplePos="0" relativeHeight="251695104" behindDoc="0" locked="0" layoutInCell="1" allowOverlap="1" wp14:anchorId="335FF005" wp14:editId="0287B787">
            <wp:simplePos x="0" y="0"/>
            <wp:positionH relativeFrom="margin">
              <wp:posOffset>2583981</wp:posOffset>
            </wp:positionH>
            <wp:positionV relativeFrom="margin">
              <wp:posOffset>-377356</wp:posOffset>
            </wp:positionV>
            <wp:extent cx="600075" cy="771525"/>
            <wp:effectExtent l="0" t="0" r="9525" b="9525"/>
            <wp:wrapSquare wrapText="bothSides"/>
            <wp:docPr id="18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22CB7" w:rsidRDefault="00022CB7" w:rsidP="00022CB7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</w:p>
    <w:p w:rsidR="00022CB7" w:rsidRDefault="00022CB7" w:rsidP="00022CB7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</w:p>
    <w:p w:rsidR="00022CB7" w:rsidRPr="00F7177C" w:rsidRDefault="00022CB7" w:rsidP="00022CB7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 xml:space="preserve">РОССИЙСКАЯ ФЕДЕРАЦИЯ </w:t>
      </w:r>
    </w:p>
    <w:p w:rsidR="00022CB7" w:rsidRPr="00F7177C" w:rsidRDefault="00022CB7" w:rsidP="00022CB7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 xml:space="preserve">РОСТОВСКАЯ ОБЛАСТЬ </w:t>
      </w:r>
    </w:p>
    <w:p w:rsidR="00022CB7" w:rsidRPr="00F7177C" w:rsidRDefault="00022CB7" w:rsidP="00022CB7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>ОКТЯБРЬСКИЙ РАЙОН</w:t>
      </w:r>
    </w:p>
    <w:p w:rsidR="00022CB7" w:rsidRPr="00F7177C" w:rsidRDefault="00022CB7" w:rsidP="00022CB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F7177C">
        <w:rPr>
          <w:rFonts w:ascii="Times New Roman" w:hAnsi="Times New Roman"/>
          <w:b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022CB7" w:rsidRPr="00F7177C" w:rsidRDefault="00022CB7" w:rsidP="00022CB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F7177C">
        <w:rPr>
          <w:rFonts w:ascii="Times New Roman" w:hAnsi="Times New Roman"/>
          <w:b/>
          <w:spacing w:val="-2"/>
          <w:sz w:val="28"/>
          <w:szCs w:val="28"/>
        </w:rPr>
        <w:t>Администрация Красюковского сельского поселения</w:t>
      </w:r>
    </w:p>
    <w:p w:rsidR="00022CB7" w:rsidRPr="00F7177C" w:rsidRDefault="00022CB7" w:rsidP="00022CB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022CB7" w:rsidRPr="00F7177C" w:rsidRDefault="00022CB7" w:rsidP="00022CB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36"/>
          <w:szCs w:val="36"/>
        </w:rPr>
      </w:pPr>
      <w:r>
        <w:rPr>
          <w:rFonts w:ascii="Times New Roman" w:hAnsi="Times New Roman"/>
          <w:b/>
          <w:spacing w:val="-2"/>
          <w:sz w:val="36"/>
          <w:szCs w:val="36"/>
        </w:rPr>
        <w:t xml:space="preserve">                    </w:t>
      </w:r>
      <w:r w:rsidRPr="00F7177C">
        <w:rPr>
          <w:rFonts w:ascii="Times New Roman" w:hAnsi="Times New Roman"/>
          <w:b/>
          <w:spacing w:val="-2"/>
          <w:sz w:val="36"/>
          <w:szCs w:val="36"/>
        </w:rPr>
        <w:t>ПОСТАНОВЛЕНИЕ</w:t>
      </w:r>
      <w:r>
        <w:rPr>
          <w:rFonts w:ascii="Times New Roman" w:hAnsi="Times New Roman"/>
          <w:b/>
          <w:spacing w:val="-2"/>
          <w:sz w:val="36"/>
          <w:szCs w:val="36"/>
        </w:rPr>
        <w:t xml:space="preserve">           ПРОЕКТ</w:t>
      </w:r>
    </w:p>
    <w:p w:rsidR="00022CB7" w:rsidRPr="00F7177C" w:rsidRDefault="00022CB7" w:rsidP="00022C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22CB7" w:rsidRDefault="00022CB7" w:rsidP="00022CB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__.__.____</w:t>
      </w:r>
      <w:r w:rsidRPr="00F7177C">
        <w:rPr>
          <w:rFonts w:ascii="Times New Roman" w:hAnsi="Times New Roman"/>
          <w:b/>
          <w:sz w:val="28"/>
          <w:szCs w:val="28"/>
        </w:rPr>
        <w:tab/>
        <w:t xml:space="preserve">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E2504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__</w:t>
      </w:r>
      <w:r w:rsidRPr="00CE2504">
        <w:rPr>
          <w:rFonts w:ascii="Times New Roman" w:hAnsi="Times New Roman"/>
          <w:b/>
          <w:sz w:val="28"/>
          <w:szCs w:val="28"/>
        </w:rPr>
        <w:t xml:space="preserve"> </w:t>
      </w:r>
      <w:r w:rsidRPr="00F7177C">
        <w:rPr>
          <w:rFonts w:ascii="Times New Roman" w:hAnsi="Times New Roman"/>
          <w:b/>
          <w:sz w:val="28"/>
          <w:szCs w:val="28"/>
        </w:rPr>
        <w:t xml:space="preserve">                            сл. Красюковская</w:t>
      </w: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6618AF">
        <w:rPr>
          <w:rStyle w:val="fontstyle01"/>
          <w:rFonts w:ascii="Times New Roman" w:hAnsi="Times New Roman" w:cs="Times New Roman"/>
          <w:b w:val="0"/>
        </w:rPr>
        <w:t>Подготовка и утверждение документации по планировке территории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022CB7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ское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022CB7"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 xml:space="preserve">ского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6618AF">
        <w:rPr>
          <w:rStyle w:val="fontstyle01"/>
          <w:rFonts w:ascii="Times New Roman" w:hAnsi="Times New Roman" w:cs="Times New Roman"/>
          <w:b w:val="0"/>
        </w:rPr>
        <w:t>Подготовка и утверждение документации по планировке территории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bCs/>
          <w:sz w:val="28"/>
          <w:szCs w:val="28"/>
        </w:rPr>
        <w:t> </w:t>
      </w:r>
      <w:r w:rsidRPr="0054370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543704" w:rsidRDefault="00543704" w:rsidP="0054370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 w:rsidR="00022CB7">
        <w:rPr>
          <w:rFonts w:ascii="Times New Roman" w:hAnsi="Times New Roman" w:cs="Times New Roman"/>
          <w:sz w:val="28"/>
          <w:szCs w:val="28"/>
        </w:rPr>
        <w:t>Красюков</w:t>
      </w:r>
      <w:r w:rsidRPr="0030011E">
        <w:rPr>
          <w:rFonts w:ascii="Times New Roman" w:hAnsi="Times New Roman" w:cs="Times New Roman"/>
          <w:sz w:val="28"/>
          <w:szCs w:val="28"/>
        </w:rPr>
        <w:t xml:space="preserve">ского поселения по вопросам ЖКХ, строительства и благоустройства. </w:t>
      </w:r>
    </w:p>
    <w:p w:rsidR="00543704" w:rsidRPr="001F61E6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784379" w:rsidRDefault="00543704" w:rsidP="0054370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543704" w:rsidRDefault="00022CB7" w:rsidP="00543704">
      <w:pPr>
        <w:spacing w:after="0" w:line="240" w:lineRule="auto"/>
        <w:rPr>
          <w:rStyle w:val="fontstyle01"/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Бабенко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022CB7">
        <w:rPr>
          <w:rFonts w:ascii="Times New Roman" w:hAnsi="Times New Roman" w:cs="Times New Roman"/>
          <w:sz w:val="28"/>
          <w:szCs w:val="28"/>
        </w:rPr>
        <w:t>Красюков</w:t>
      </w:r>
      <w:r>
        <w:rPr>
          <w:rFonts w:ascii="Times New Roman" w:hAnsi="Times New Roman" w:cs="Times New Roman"/>
          <w:sz w:val="28"/>
          <w:szCs w:val="28"/>
        </w:rPr>
        <w:t>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__.__.___  № __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022CB7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Красюков</w:t>
      </w:r>
      <w:r w:rsidR="006653D1">
        <w:rPr>
          <w:rStyle w:val="fontstyle01"/>
          <w:rFonts w:ascii="Times New Roman" w:hAnsi="Times New Roman" w:cs="Times New Roman"/>
        </w:rPr>
        <w:t xml:space="preserve">ского  сельского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>
        <w:rPr>
          <w:rStyle w:val="fontstyle01"/>
          <w:rFonts w:ascii="Times New Roman" w:hAnsi="Times New Roman" w:cs="Times New Roman"/>
        </w:rPr>
        <w:t>«</w:t>
      </w:r>
      <w:r w:rsidR="003A23B9">
        <w:rPr>
          <w:rStyle w:val="fontstyle01"/>
          <w:rFonts w:ascii="Times New Roman" w:hAnsi="Times New Roman" w:cs="Times New Roman"/>
        </w:rPr>
        <w:t>Подготовка и утверждение документации по планировке территории</w:t>
      </w:r>
      <w:r w:rsidR="00DE13AB">
        <w:rPr>
          <w:rStyle w:val="fontstyle01"/>
          <w:rFonts w:ascii="Times New Roman" w:hAnsi="Times New Roman" w:cs="Times New Roman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 </w:t>
      </w: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DE13AB" w:rsidRPr="00DE2411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1.1. </w:t>
      </w:r>
      <w:r w:rsidRPr="00DE13AB">
        <w:rPr>
          <w:rStyle w:val="fontstyle21"/>
          <w:rFonts w:ascii="Times New Roman" w:hAnsi="Times New Roman" w:cs="Times New Roman"/>
          <w:b w:val="0"/>
        </w:rPr>
        <w:t>Административный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 предоставления муниципальной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услуги </w:t>
      </w:r>
      <w:r w:rsidRPr="00DE13AB">
        <w:rPr>
          <w:rStyle w:val="fontstyle31"/>
          <w:rFonts w:ascii="Times New Roman" w:hAnsi="Times New Roman" w:cs="Times New Roman"/>
          <w:b/>
        </w:rPr>
        <w:t>«</w:t>
      </w:r>
      <w:r w:rsidR="00143CE1">
        <w:rPr>
          <w:rStyle w:val="fontstyle21"/>
          <w:rFonts w:ascii="Times New Roman" w:hAnsi="Times New Roman" w:cs="Times New Roman"/>
          <w:b w:val="0"/>
        </w:rPr>
        <w:t>Подготовка и утверждение документации по планировке территории</w:t>
      </w:r>
      <w:r w:rsidRPr="00DE13AB">
        <w:rPr>
          <w:rStyle w:val="fontstyle31"/>
          <w:rFonts w:ascii="Times New Roman" w:hAnsi="Times New Roman" w:cs="Times New Roman"/>
          <w:b/>
        </w:rPr>
        <w:t>» (</w:t>
      </w:r>
      <w:r w:rsidRPr="00DE13AB">
        <w:rPr>
          <w:rStyle w:val="fontstyle21"/>
          <w:rFonts w:ascii="Times New Roman" w:hAnsi="Times New Roman" w:cs="Times New Roman"/>
          <w:b w:val="0"/>
        </w:rPr>
        <w:t>далее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>
        <w:rPr>
          <w:rStyle w:val="fontstyle01"/>
          <w:rFonts w:ascii="Times New Roman" w:hAnsi="Times New Roman" w:cs="Times New Roman"/>
          <w:b w:val="0"/>
        </w:rPr>
        <w:t>–</w:t>
      </w:r>
      <w:r w:rsidRPr="00DE13AB">
        <w:rPr>
          <w:rStyle w:val="fontstyle0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административный </w:t>
      </w:r>
      <w:r w:rsidRPr="00DE13AB">
        <w:rPr>
          <w:rStyle w:val="fontstyle21"/>
          <w:rFonts w:ascii="Times New Roman" w:hAnsi="Times New Roman" w:cs="Times New Roman"/>
          <w:b w:val="0"/>
        </w:rPr>
        <w:t>регламент</w:t>
      </w:r>
      <w:r w:rsidRPr="00DE13AB">
        <w:rPr>
          <w:rStyle w:val="fontstyle31"/>
          <w:rFonts w:ascii="Times New Roman" w:hAnsi="Times New Roman" w:cs="Times New Roman"/>
          <w:b/>
        </w:rPr>
        <w:t xml:space="preserve">, </w:t>
      </w:r>
      <w:r w:rsidRPr="00DE13AB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DE13AB">
        <w:rPr>
          <w:rStyle w:val="fontstyle31"/>
          <w:rFonts w:ascii="Times New Roman" w:hAnsi="Times New Roman" w:cs="Times New Roman"/>
          <w:b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форме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31"/>
          <w:rFonts w:ascii="Times New Roman" w:hAnsi="Times New Roman" w:cs="Times New Roman"/>
        </w:rPr>
        <w:t xml:space="preserve">– </w:t>
      </w:r>
      <w:r w:rsidRPr="00DE2411">
        <w:rPr>
          <w:rStyle w:val="fontstyle21"/>
          <w:rFonts w:ascii="Times New Roman" w:hAnsi="Times New Roman" w:cs="Times New Roman"/>
          <w:b w:val="0"/>
        </w:rPr>
        <w:t>МФЦ</w:t>
      </w:r>
      <w:r w:rsidRPr="00DE2411">
        <w:rPr>
          <w:rStyle w:val="fontstyle31"/>
          <w:rFonts w:ascii="Times New Roman" w:hAnsi="Times New Roman" w:cs="Times New Roman"/>
        </w:rPr>
        <w:t xml:space="preserve">), </w:t>
      </w:r>
      <w:r w:rsidRPr="00DE2411">
        <w:rPr>
          <w:rStyle w:val="fontstyle21"/>
          <w:rFonts w:ascii="Times New Roman" w:hAnsi="Times New Roman" w:cs="Times New Roman"/>
          <w:b w:val="0"/>
        </w:rPr>
        <w:t>формы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порядок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="00DE241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лиц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="00DE241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DE13AB" w:rsidRPr="00DE2411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1.2. </w:t>
      </w:r>
      <w:r w:rsidRPr="00DE2411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143CE1" w:rsidRPr="00143CE1" w:rsidRDefault="00DE13AB" w:rsidP="00143CE1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 xml:space="preserve">Муниципальная услуга </w:t>
      </w:r>
      <w:r w:rsidRPr="00143CE1">
        <w:rPr>
          <w:rStyle w:val="fontstyle21"/>
          <w:rFonts w:ascii="Times New Roman" w:hAnsi="Times New Roman" w:cs="Times New Roman"/>
          <w:b w:val="0"/>
        </w:rPr>
        <w:t>предостав</w:t>
      </w:r>
      <w:r w:rsidR="00DE2411" w:rsidRPr="00143CE1">
        <w:rPr>
          <w:rStyle w:val="fontstyle21"/>
          <w:rFonts w:ascii="Times New Roman" w:hAnsi="Times New Roman" w:cs="Times New Roman"/>
          <w:b w:val="0"/>
        </w:rPr>
        <w:t xml:space="preserve">ляется </w:t>
      </w:r>
      <w:r w:rsidR="00143CE1" w:rsidRPr="00143CE1">
        <w:rPr>
          <w:rStyle w:val="fontstyle01"/>
          <w:rFonts w:ascii="Times New Roman" w:hAnsi="Times New Roman" w:cs="Times New Roman"/>
          <w:b w:val="0"/>
        </w:rPr>
        <w:t>физическим и</w:t>
      </w:r>
      <w:r w:rsidR="00143CE1" w:rsidRPr="00143CE1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43CE1" w:rsidRPr="00143CE1">
        <w:rPr>
          <w:rStyle w:val="fontstyle01"/>
          <w:rFonts w:ascii="Times New Roman" w:hAnsi="Times New Roman" w:cs="Times New Roman"/>
          <w:b w:val="0"/>
        </w:rPr>
        <w:t>юридическим лицам (далее — заявитель). Интересы заявителей могут представлять лица, уполномоченные заявителем в установленном порядке, и законные представители физических лиц (далее — представитель заявителя).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022CB7" w:rsidRPr="00B305A2" w:rsidRDefault="00022CB7" w:rsidP="00022CB7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 w:rsidRPr="00243384">
        <w:rPr>
          <w:rStyle w:val="fontstyle41"/>
          <w:rFonts w:ascii="Times New Roman" w:hAnsi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/>
        </w:rPr>
        <w:t>размещается:</w:t>
      </w:r>
    </w:p>
    <w:p w:rsidR="00022CB7" w:rsidRPr="00A94660" w:rsidRDefault="00022CB7" w:rsidP="00022CB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4660">
        <w:rPr>
          <w:rStyle w:val="fontstyle31"/>
          <w:rFonts w:ascii="Times New Roman" w:hAnsi="Times New Roman"/>
        </w:rPr>
        <w:t xml:space="preserve">1) </w:t>
      </w:r>
      <w:r w:rsidRPr="00A94660">
        <w:rPr>
          <w:rStyle w:val="fontstyle41"/>
          <w:rFonts w:ascii="Times New Roman" w:hAnsi="Times New Roman"/>
        </w:rPr>
        <w:t xml:space="preserve">на информационных стендах, расположенных в помещении Администрации </w:t>
      </w:r>
      <w:r>
        <w:rPr>
          <w:rStyle w:val="fontstyle41"/>
          <w:rFonts w:ascii="Times New Roman" w:hAnsi="Times New Roman"/>
        </w:rPr>
        <w:t>Красюковского</w:t>
      </w:r>
      <w:r w:rsidRPr="00A94660">
        <w:rPr>
          <w:rStyle w:val="fontstyle41"/>
          <w:rFonts w:ascii="Times New Roman" w:hAnsi="Times New Roman"/>
        </w:rPr>
        <w:t xml:space="preserve"> сельского поселения </w:t>
      </w:r>
      <w:r w:rsidRPr="00A94660">
        <w:rPr>
          <w:rFonts w:ascii="Times New Roman" w:hAnsi="Times New Roman"/>
          <w:sz w:val="28"/>
          <w:szCs w:val="28"/>
        </w:rPr>
        <w:t>по адресу:</w:t>
      </w:r>
    </w:p>
    <w:p w:rsidR="00022CB7" w:rsidRPr="00B305A2" w:rsidRDefault="00022CB7" w:rsidP="00022CB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346</w:t>
      </w:r>
      <w:r>
        <w:rPr>
          <w:rFonts w:ascii="Times New Roman" w:hAnsi="Times New Roman"/>
          <w:sz w:val="28"/>
          <w:szCs w:val="28"/>
        </w:rPr>
        <w:t>492</w:t>
      </w:r>
      <w:r w:rsidRPr="00A94660">
        <w:rPr>
          <w:rFonts w:ascii="Times New Roman" w:hAnsi="Times New Roman"/>
          <w:sz w:val="28"/>
          <w:szCs w:val="28"/>
        </w:rPr>
        <w:t>, Ростовск</w:t>
      </w:r>
      <w:r>
        <w:rPr>
          <w:rFonts w:ascii="Times New Roman" w:hAnsi="Times New Roman"/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rFonts w:ascii="Times New Roman" w:hAnsi="Times New Roman"/>
          <w:sz w:val="28"/>
          <w:szCs w:val="28"/>
        </w:rPr>
        <w:t>, д. 55, телефон 3-44-85. Адрес электронной почты:</w:t>
      </w:r>
      <w:r w:rsidRPr="00842169">
        <w:rPr>
          <w:rFonts w:ascii="Times New Roman" w:hAnsi="Times New Roman"/>
          <w:sz w:val="28"/>
          <w:szCs w:val="28"/>
          <w:lang w:val="fi-FI"/>
        </w:rPr>
        <w:t xml:space="preserve"> </w:t>
      </w:r>
      <w:r w:rsidRPr="00842169">
        <w:rPr>
          <w:rFonts w:ascii="Times New Roman" w:hAnsi="Times New Roman"/>
          <w:sz w:val="28"/>
          <w:szCs w:val="28"/>
          <w:shd w:val="clear" w:color="auto" w:fill="FFFFFF"/>
        </w:rPr>
        <w:t>krasykovskoe-sp@mail.ru</w:t>
      </w:r>
      <w:r w:rsidRPr="00842169">
        <w:rPr>
          <w:rFonts w:ascii="Times New Roman" w:hAnsi="Times New Roman"/>
          <w:sz w:val="28"/>
          <w:szCs w:val="28"/>
        </w:rPr>
        <w:t xml:space="preserve">. </w:t>
      </w:r>
      <w:r w:rsidRPr="00B305A2">
        <w:rPr>
          <w:rFonts w:ascii="Times New Roman" w:hAnsi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воскресение.</w:t>
      </w:r>
    </w:p>
    <w:p w:rsidR="00022CB7" w:rsidRDefault="00022CB7" w:rsidP="00022CB7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 xml:space="preserve">2) </w:t>
      </w:r>
      <w:r w:rsidRPr="00243384">
        <w:rPr>
          <w:rStyle w:val="fontstyle41"/>
          <w:rFonts w:ascii="Times New Roman" w:hAnsi="Times New Roman"/>
        </w:rPr>
        <w:t xml:space="preserve">по телефону </w:t>
      </w:r>
      <w:r>
        <w:rPr>
          <w:rStyle w:val="fontstyle41"/>
          <w:rFonts w:ascii="Times New Roman" w:hAnsi="Times New Roman"/>
        </w:rPr>
        <w:t>Администрацией Красюковского сельского поселения.</w:t>
      </w:r>
    </w:p>
    <w:p w:rsidR="00022CB7" w:rsidRPr="00A94660" w:rsidRDefault="00022CB7" w:rsidP="00022CB7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 w:rsidRPr="00B305A2">
        <w:rPr>
          <w:rFonts w:ascii="Times New Roman" w:hAnsi="Times New Roman"/>
          <w:sz w:val="28"/>
          <w:szCs w:val="28"/>
        </w:rPr>
        <w:lastRenderedPageBreak/>
        <w:t>Телефон индивидуального устного информирования по проц</w:t>
      </w:r>
      <w:r>
        <w:rPr>
          <w:rFonts w:ascii="Times New Roman" w:hAnsi="Times New Roman"/>
          <w:sz w:val="28"/>
          <w:szCs w:val="28"/>
        </w:rPr>
        <w:t>едуре предоставления услуги: 3-44-85</w:t>
      </w:r>
      <w:r w:rsidRPr="00B305A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факс: 3-44</w:t>
      </w:r>
      <w:r w:rsidRPr="00A9466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85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022CB7" w:rsidRPr="00A94660" w:rsidRDefault="00022CB7" w:rsidP="00022CB7">
      <w:pPr>
        <w:spacing w:after="0" w:line="240" w:lineRule="auto"/>
        <w:ind w:firstLine="851"/>
        <w:jc w:val="both"/>
        <w:rPr>
          <w:rStyle w:val="fontstyle31"/>
          <w:rFonts w:ascii="Times New Roman" w:hAnsi="Times New Roman"/>
        </w:rPr>
      </w:pPr>
      <w:r w:rsidRPr="00A94660">
        <w:rPr>
          <w:rStyle w:val="fontstyle41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/>
        </w:rPr>
        <w:t>).</w:t>
      </w:r>
    </w:p>
    <w:p w:rsidR="00022CB7" w:rsidRPr="00A94660" w:rsidRDefault="00022CB7" w:rsidP="00022CB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:rsidR="00022CB7" w:rsidRPr="00A94660" w:rsidRDefault="00022CB7" w:rsidP="00022CB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Style w:val="fontstyle41"/>
          <w:rFonts w:ascii="Times New Roman" w:hAnsi="Times New Roman"/>
        </w:rPr>
        <w:t xml:space="preserve">4) по телефону </w:t>
      </w:r>
      <w:r>
        <w:rPr>
          <w:rFonts w:ascii="Times New Roman" w:hAnsi="Times New Roman"/>
          <w:sz w:val="28"/>
          <w:szCs w:val="28"/>
        </w:rPr>
        <w:t>МФЦ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022CB7" w:rsidRDefault="00022CB7" w:rsidP="00022CB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:rsidR="00022CB7" w:rsidRDefault="00022CB7" w:rsidP="00022CB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5</w:t>
      </w:r>
      <w:r w:rsidRPr="00243384">
        <w:rPr>
          <w:rStyle w:val="fontstyle41"/>
          <w:rFonts w:ascii="Times New Roman" w:hAnsi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/>
        </w:rPr>
        <w:t>Администрации Красюковского сельского поселения</w:t>
      </w:r>
      <w:r w:rsidRPr="00243384">
        <w:rPr>
          <w:rStyle w:val="fontstyle41"/>
          <w:rFonts w:ascii="Times New Roman" w:hAnsi="Times New Roman"/>
        </w:rPr>
        <w:t xml:space="preserve"> или </w:t>
      </w:r>
      <w:r>
        <w:rPr>
          <w:rStyle w:val="fontstyle41"/>
          <w:rFonts w:ascii="Times New Roman" w:hAnsi="Times New Roman"/>
        </w:rPr>
        <w:t xml:space="preserve">МФЦ. </w:t>
      </w:r>
    </w:p>
    <w:p w:rsidR="00022CB7" w:rsidRPr="00696055" w:rsidRDefault="00022CB7" w:rsidP="00022CB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i/>
          <w:iCs/>
          <w:sz w:val="28"/>
          <w:szCs w:val="28"/>
        </w:rPr>
      </w:pPr>
      <w:r>
        <w:rPr>
          <w:rStyle w:val="fontstyle41"/>
          <w:rFonts w:ascii="Times New Roman" w:hAnsi="Times New Roman"/>
        </w:rPr>
        <w:t>6</w:t>
      </w:r>
      <w:r w:rsidRPr="00A94660">
        <w:rPr>
          <w:rStyle w:val="fontstyle41"/>
          <w:rFonts w:ascii="Times New Roman" w:hAnsi="Times New Roman"/>
        </w:rPr>
        <w:t xml:space="preserve">) на официальном сайте Администрации </w:t>
      </w:r>
      <w:r>
        <w:rPr>
          <w:rStyle w:val="fontstyle41"/>
          <w:rFonts w:ascii="Times New Roman" w:hAnsi="Times New Roman"/>
        </w:rPr>
        <w:t>Красюковского</w:t>
      </w:r>
      <w:r w:rsidRPr="00A94660">
        <w:rPr>
          <w:rStyle w:val="fontstyle41"/>
          <w:rFonts w:ascii="Times New Roman" w:hAnsi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  <w:rFonts w:ascii="Times New Roman" w:hAnsi="Times New Roman"/>
        </w:rPr>
        <w:t>http://</w:t>
      </w:r>
      <w:r w:rsidRPr="00194177">
        <w:rPr>
          <w:rStyle w:val="fontstyle51"/>
          <w:rFonts w:ascii="Times New Roman" w:hAnsi="Times New Roman"/>
        </w:rPr>
        <w:t xml:space="preserve"> </w:t>
      </w:r>
      <w:r w:rsidRPr="00842169">
        <w:rPr>
          <w:rStyle w:val="fontstyle51"/>
          <w:rFonts w:ascii="Times New Roman" w:hAnsi="Times New Roman"/>
        </w:rPr>
        <w:t>www.krasukovskoe.ru</w:t>
      </w:r>
      <w:r>
        <w:rPr>
          <w:rStyle w:val="fontstyle51"/>
          <w:rFonts w:ascii="Times New Roman" w:hAnsi="Times New Roman"/>
        </w:rPr>
        <w:t>/;</w:t>
      </w:r>
    </w:p>
    <w:p w:rsidR="00022CB7" w:rsidRDefault="00022CB7" w:rsidP="00022CB7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>7</w:t>
      </w:r>
      <w:r w:rsidRPr="00243384">
        <w:rPr>
          <w:rStyle w:val="fontstyle41"/>
          <w:rFonts w:ascii="Times New Roman" w:hAnsi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/>
        </w:rPr>
        <w:t xml:space="preserve"> </w:t>
      </w:r>
      <w:r w:rsidRPr="00243384">
        <w:rPr>
          <w:rStyle w:val="fontstyle31"/>
          <w:rFonts w:ascii="Times New Roman" w:hAnsi="Times New Roman"/>
        </w:rPr>
        <w:t>(https</w:t>
      </w:r>
      <w:r w:rsidRPr="00243384">
        <w:rPr>
          <w:rStyle w:val="fontstyle41"/>
          <w:rFonts w:ascii="Times New Roman" w:hAnsi="Times New Roman"/>
        </w:rPr>
        <w:t>:// www.gosuslu</w:t>
      </w:r>
      <w:r>
        <w:rPr>
          <w:rStyle w:val="fontstyle41"/>
          <w:rFonts w:ascii="Times New Roman" w:hAnsi="Times New Roman"/>
        </w:rPr>
        <w:t>gi.ru/) (далее – Единый портал);</w:t>
      </w:r>
    </w:p>
    <w:p w:rsidR="00022CB7" w:rsidRDefault="00022CB7" w:rsidP="00022CB7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>8</w:t>
      </w:r>
      <w:r w:rsidRPr="00243384">
        <w:rPr>
          <w:rStyle w:val="fontstyle41"/>
          <w:rFonts w:ascii="Times New Roman" w:hAnsi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/>
        </w:rPr>
        <w:t xml:space="preserve"> </w:t>
      </w:r>
      <w:r w:rsidRPr="00243384">
        <w:rPr>
          <w:rStyle w:val="fontstyle41"/>
          <w:rFonts w:ascii="Times New Roman" w:hAnsi="Times New Roman"/>
        </w:rPr>
        <w:t>связи.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 w:rsidR="00B305A2"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B305A2">
        <w:rPr>
          <w:rStyle w:val="fontstyle41"/>
          <w:rFonts w:ascii="Times New Roman" w:hAnsi="Times New Roman" w:cs="Times New Roman"/>
        </w:rPr>
        <w:t xml:space="preserve">ского сельского поселения  при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 w:rsidR="00B305A2"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 w:rsidR="00B305A2"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323BBF">
        <w:rPr>
          <w:rStyle w:val="fontstyle21"/>
          <w:rFonts w:ascii="Times New Roman" w:hAnsi="Times New Roman" w:cs="Times New Roman"/>
          <w:b w:val="0"/>
        </w:rPr>
        <w:t>и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 w:rsidR="00B305A2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 сельского поселения</w:t>
      </w:r>
      <w:r w:rsidR="00B305A2">
        <w:rPr>
          <w:rStyle w:val="fontstyle41"/>
          <w:rFonts w:ascii="Times New Roman" w:hAnsi="Times New Roman" w:cs="Times New Roman"/>
        </w:rPr>
        <w:t xml:space="preserve">, включает сведения о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 w:rsidR="00B305A2">
        <w:rPr>
          <w:rStyle w:val="fontstyle31"/>
          <w:rFonts w:ascii="Times New Roman" w:hAnsi="Times New Roman" w:cs="Times New Roman"/>
        </w:rPr>
        <w:t xml:space="preserve">2.4, </w:t>
      </w:r>
      <w:r w:rsidRPr="00243384">
        <w:rPr>
          <w:rStyle w:val="fontstyle31"/>
          <w:rFonts w:ascii="Times New Roman" w:hAnsi="Times New Roman" w:cs="Times New Roman"/>
        </w:rPr>
        <w:t>2.5, 2.6,</w:t>
      </w:r>
      <w:r w:rsidR="00143CE1">
        <w:rPr>
          <w:rStyle w:val="fontstyle31"/>
          <w:rFonts w:ascii="Times New Roman" w:hAnsi="Times New Roman" w:cs="Times New Roman"/>
        </w:rPr>
        <w:t xml:space="preserve"> 2.7,</w:t>
      </w:r>
      <w:r w:rsidRPr="00243384">
        <w:rPr>
          <w:rStyle w:val="fontstyle31"/>
          <w:rFonts w:ascii="Times New Roman" w:hAnsi="Times New Roman" w:cs="Times New Roman"/>
        </w:rPr>
        <w:t xml:space="preserve"> 2.8, 2.9, 2.10,</w:t>
      </w:r>
      <w:r w:rsidR="00B305A2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 xml:space="preserve">5.1 </w:t>
      </w:r>
      <w:r w:rsidRPr="00243384">
        <w:rPr>
          <w:rStyle w:val="fontstyle41"/>
          <w:rFonts w:ascii="Times New Roman" w:hAnsi="Times New Roman" w:cs="Times New Roman"/>
        </w:rPr>
        <w:t>Администрат</w:t>
      </w:r>
      <w:r w:rsidR="00B305A2"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243384">
        <w:rPr>
          <w:rStyle w:val="fontstyle41"/>
          <w:rFonts w:ascii="Times New Roman" w:hAnsi="Times New Roman" w:cs="Times New Roman"/>
        </w:rPr>
        <w:t>месте нахождения,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справочных телефонах,</w:t>
      </w:r>
      <w:r w:rsidR="00B305A2">
        <w:rPr>
          <w:rStyle w:val="fontstyle41"/>
          <w:rFonts w:ascii="Times New Roman" w:hAnsi="Times New Roman" w:cs="Times New Roman"/>
        </w:rPr>
        <w:t xml:space="preserve"> времени работы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 сельского поселения,</w:t>
      </w:r>
      <w:r w:rsidRPr="00243384">
        <w:rPr>
          <w:rStyle w:val="fontstyle41"/>
          <w:rFonts w:ascii="Times New Roman" w:hAnsi="Times New Roman" w:cs="Times New Roman"/>
        </w:rPr>
        <w:t xml:space="preserve"> о графике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приема</w:t>
      </w:r>
      <w:r w:rsidR="00A94660"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 w:rsidR="00B305A2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услуги.</w:t>
      </w:r>
    </w:p>
    <w:p w:rsidR="00B305A2" w:rsidRDefault="00243384" w:rsidP="00B305A2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</w:t>
      </w:r>
      <w:r w:rsidRPr="00243384">
        <w:rPr>
          <w:rStyle w:val="fontstyle41"/>
          <w:rFonts w:ascii="Times New Roman" w:hAnsi="Times New Roman" w:cs="Times New Roman"/>
        </w:rPr>
        <w:lastRenderedPageBreak/>
        <w:t>услуги</w:t>
      </w:r>
      <w:r w:rsidR="00B305A2"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</w:t>
      </w:r>
      <w:r w:rsidR="009A7E10"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 w:rsidR="003A6532"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3A6532">
        <w:rPr>
          <w:rStyle w:val="fontstyle41"/>
          <w:rFonts w:ascii="Times New Roman" w:hAnsi="Times New Roman" w:cs="Times New Roman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B305A2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B305A2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DE2411" w:rsidRDefault="00DE2411" w:rsidP="00DE241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="0095064A">
        <w:rPr>
          <w:rStyle w:val="fontstyle31"/>
          <w:rFonts w:ascii="Times New Roman" w:hAnsi="Times New Roman" w:cs="Times New Roman"/>
          <w:b/>
        </w:rPr>
        <w:t>–</w:t>
      </w:r>
      <w:r w:rsidRPr="00DE2411">
        <w:rPr>
          <w:rStyle w:val="fontstyle31"/>
          <w:rFonts w:ascii="Times New Roman" w:hAnsi="Times New Roman" w:cs="Times New Roman"/>
          <w:b/>
        </w:rPr>
        <w:t xml:space="preserve"> </w:t>
      </w:r>
      <w:r w:rsidR="0095064A">
        <w:rPr>
          <w:rStyle w:val="fontstyle31"/>
          <w:rFonts w:ascii="Times New Roman" w:hAnsi="Times New Roman" w:cs="Times New Roman"/>
          <w:b/>
        </w:rPr>
        <w:t>«</w:t>
      </w:r>
      <w:r w:rsidR="00143CE1" w:rsidRPr="00143CE1">
        <w:rPr>
          <w:rStyle w:val="fontstyle31"/>
          <w:rFonts w:ascii="Times New Roman" w:hAnsi="Times New Roman" w:cs="Times New Roman"/>
        </w:rPr>
        <w:t>п</w:t>
      </w:r>
      <w:r w:rsidR="00143CE1" w:rsidRPr="00143CE1">
        <w:rPr>
          <w:rStyle w:val="fontstyle01"/>
          <w:rFonts w:ascii="Times New Roman" w:hAnsi="Times New Roman" w:cs="Times New Roman"/>
          <w:b w:val="0"/>
        </w:rPr>
        <w:t>одготовка и утверждение документации по планировке территории».</w:t>
      </w:r>
    </w:p>
    <w:p w:rsidR="009A2815" w:rsidRDefault="009A2815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>
        <w:rPr>
          <w:rStyle w:val="fontstyle21"/>
          <w:rFonts w:ascii="Times New Roman" w:hAnsi="Times New Roman" w:cs="Times New Roman"/>
          <w:b w:val="0"/>
        </w:rPr>
        <w:t xml:space="preserve"> – Администрация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3A2418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поселения. </w:t>
      </w:r>
      <w:r w:rsidRPr="003A24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2418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3A2418">
        <w:rPr>
          <w:rStyle w:val="fontstyle01"/>
          <w:rFonts w:ascii="Times New Roman" w:hAnsi="Times New Roman" w:cs="Times New Roman"/>
          <w:b w:val="0"/>
        </w:rPr>
        <w:t>:</w:t>
      </w: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2418">
        <w:rPr>
          <w:rStyle w:val="fontstyle31"/>
          <w:rFonts w:ascii="Times New Roman" w:hAnsi="Times New Roman" w:cs="Times New Roman"/>
          <w:b/>
        </w:rPr>
        <w:t xml:space="preserve">- </w:t>
      </w:r>
      <w:r w:rsidRPr="003A2418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3A2418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2418">
        <w:rPr>
          <w:rStyle w:val="fontstyle31"/>
          <w:rFonts w:ascii="Times New Roman" w:hAnsi="Times New Roman" w:cs="Times New Roman"/>
          <w:b/>
        </w:rPr>
        <w:t xml:space="preserve">- </w:t>
      </w:r>
      <w:r w:rsidRPr="003A2418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3A2418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3A2418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3A2418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2418">
        <w:rPr>
          <w:rStyle w:val="fontstyle31"/>
          <w:rFonts w:ascii="Times New Roman" w:hAnsi="Times New Roman" w:cs="Times New Roman"/>
          <w:b/>
        </w:rPr>
        <w:t xml:space="preserve">- </w:t>
      </w:r>
      <w:r w:rsidRPr="003A2418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3A2418">
        <w:rPr>
          <w:rStyle w:val="fontstyle01"/>
          <w:rFonts w:ascii="Times New Roman" w:hAnsi="Times New Roman" w:cs="Times New Roman"/>
          <w:b w:val="0"/>
        </w:rPr>
        <w:t>.</w:t>
      </w:r>
    </w:p>
    <w:p w:rsidR="001F3B30" w:rsidRPr="001F3B30" w:rsidRDefault="001F3B30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Style w:val="fontstyle51"/>
          <w:rFonts w:ascii="Times New Roman" w:hAnsi="Times New Roman" w:cs="Times New Roman"/>
          <w:i w:val="0"/>
        </w:rPr>
        <w:t>2.</w:t>
      </w:r>
      <w:r w:rsidR="001F3B30" w:rsidRPr="001F3B30">
        <w:rPr>
          <w:rStyle w:val="fontstyle51"/>
          <w:rFonts w:ascii="Times New Roman" w:hAnsi="Times New Roman" w:cs="Times New Roman"/>
          <w:i w:val="0"/>
        </w:rPr>
        <w:t>3</w:t>
      </w:r>
      <w:r w:rsidRPr="001F3B30">
        <w:rPr>
          <w:rStyle w:val="fontstyle51"/>
          <w:rFonts w:ascii="Times New Roman" w:hAnsi="Times New Roman" w:cs="Times New Roman"/>
          <w:i w:val="0"/>
        </w:rPr>
        <w:t>.</w:t>
      </w:r>
      <w:r w:rsidRPr="001F3B30">
        <w:rPr>
          <w:rStyle w:val="fontstyle51"/>
          <w:rFonts w:ascii="Times New Roman" w:hAnsi="Times New Roman" w:cs="Times New Roman"/>
        </w:rPr>
        <w:t xml:space="preserve"> </w:t>
      </w:r>
      <w:r w:rsidRPr="001F3B30">
        <w:rPr>
          <w:rStyle w:val="fontstyle41"/>
          <w:rFonts w:ascii="Times New Roman" w:hAnsi="Times New Roman" w:cs="Times New Roman"/>
        </w:rPr>
        <w:t>Нормативные правовые акты</w:t>
      </w:r>
      <w:r w:rsidRPr="001F3B30">
        <w:rPr>
          <w:rStyle w:val="fontstyle51"/>
          <w:rFonts w:ascii="Times New Roman" w:hAnsi="Times New Roman" w:cs="Times New Roman"/>
        </w:rPr>
        <w:t xml:space="preserve">, </w:t>
      </w:r>
      <w:r w:rsidRPr="001F3B30">
        <w:rPr>
          <w:rStyle w:val="fontstyle41"/>
          <w:rFonts w:ascii="Times New Roman" w:hAnsi="Times New Roman" w:cs="Times New Roman"/>
        </w:rPr>
        <w:t>регулирующие предоставление муниципальной услуги</w:t>
      </w:r>
      <w:r w:rsidRPr="001F3B30">
        <w:rPr>
          <w:rStyle w:val="fontstyle51"/>
          <w:rFonts w:ascii="Times New Roman" w:hAnsi="Times New Roman" w:cs="Times New Roman"/>
        </w:rPr>
        <w:t>.</w:t>
      </w:r>
      <w:r w:rsidRPr="001F3B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Style w:val="fontstyle61"/>
          <w:rFonts w:ascii="Times New Roman" w:hAnsi="Times New Roman" w:cs="Times New Roman"/>
          <w:i w:val="0"/>
        </w:rPr>
        <w:t>2.</w:t>
      </w:r>
      <w:r w:rsidR="001F3B30" w:rsidRPr="001F3B30">
        <w:rPr>
          <w:rStyle w:val="fontstyle61"/>
          <w:rFonts w:ascii="Times New Roman" w:hAnsi="Times New Roman" w:cs="Times New Roman"/>
          <w:i w:val="0"/>
        </w:rPr>
        <w:t>3</w:t>
      </w:r>
      <w:r w:rsidRPr="001F3B30">
        <w:rPr>
          <w:rStyle w:val="fontstyle61"/>
          <w:rFonts w:ascii="Times New Roman" w:hAnsi="Times New Roman" w:cs="Times New Roman"/>
          <w:i w:val="0"/>
        </w:rPr>
        <w:t xml:space="preserve">.1. Жилищный кодекс РФ от 29.12.2004 </w:t>
      </w:r>
      <w:r w:rsidRPr="001F3B30">
        <w:rPr>
          <w:rFonts w:ascii="Times New Roman" w:hAnsi="Times New Roman" w:cs="Times New Roman"/>
          <w:sz w:val="28"/>
          <w:szCs w:val="28"/>
        </w:rPr>
        <w:t>от 29.12.2004 № 188-ФЗ (первоначальный текст документа опубликован в издании «Российская газета» № 1 от 12.01.2005);</w:t>
      </w: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</w:t>
      </w:r>
      <w:r w:rsidR="001F3B30" w:rsidRPr="001F3B30">
        <w:rPr>
          <w:rFonts w:ascii="Times New Roman" w:hAnsi="Times New Roman" w:cs="Times New Roman"/>
          <w:sz w:val="28"/>
          <w:szCs w:val="28"/>
        </w:rPr>
        <w:t>3</w:t>
      </w:r>
      <w:r w:rsidRPr="001F3B30">
        <w:rPr>
          <w:rFonts w:ascii="Times New Roman" w:hAnsi="Times New Roman" w:cs="Times New Roman"/>
          <w:sz w:val="28"/>
          <w:szCs w:val="28"/>
        </w:rPr>
        <w:t>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</w:t>
      </w:r>
      <w:r w:rsidR="001F3B30" w:rsidRPr="001F3B30">
        <w:rPr>
          <w:rFonts w:ascii="Times New Roman" w:hAnsi="Times New Roman" w:cs="Times New Roman"/>
          <w:sz w:val="28"/>
          <w:szCs w:val="28"/>
        </w:rPr>
        <w:t>3</w:t>
      </w:r>
      <w:r w:rsidRPr="001F3B30">
        <w:rPr>
          <w:rFonts w:ascii="Times New Roman" w:hAnsi="Times New Roman" w:cs="Times New Roman"/>
          <w:sz w:val="28"/>
          <w:szCs w:val="28"/>
        </w:rPr>
        <w:t>.3. Градостроительный кодекс РФ от 29.12.2004 № 190-ФЗ (первоначальный текст документа опубликован в издании «Российская газета» №290 от 30.12.2004);</w:t>
      </w: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</w:t>
      </w:r>
      <w:r w:rsidR="001F3B30" w:rsidRPr="001F3B30">
        <w:rPr>
          <w:rFonts w:ascii="Times New Roman" w:hAnsi="Times New Roman" w:cs="Times New Roman"/>
          <w:sz w:val="28"/>
          <w:szCs w:val="28"/>
        </w:rPr>
        <w:t>3</w:t>
      </w:r>
      <w:r w:rsidRPr="001F3B30">
        <w:rPr>
          <w:rFonts w:ascii="Times New Roman" w:hAnsi="Times New Roman" w:cs="Times New Roman"/>
          <w:sz w:val="28"/>
          <w:szCs w:val="28"/>
        </w:rPr>
        <w:t xml:space="preserve">.4  Федеральный   закон   от  6.10.2003 № 131 – ФЗ  «Об  общих  принципах организации местного самоуправления в Российской Федерации» </w:t>
      </w:r>
      <w:r w:rsidRPr="001F3B30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1F3B30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1F3B30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143CE1" w:rsidRPr="004F54E8" w:rsidRDefault="001F3B30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2.3</w:t>
      </w:r>
      <w:r w:rsidR="00143CE1" w:rsidRPr="001F3B30">
        <w:rPr>
          <w:rFonts w:ascii="Times New Roman" w:hAnsi="Times New Roman" w:cs="Times New Roman"/>
          <w:sz w:val="28"/>
          <w:szCs w:val="28"/>
        </w:rPr>
        <w:t>.5 Федеральный   закон   от 27.07.2010   № 210 – ФЗ  «Об   организации предоставления государственных и муниципальных услуг»</w:t>
      </w:r>
      <w:r w:rsidR="00143CE1" w:rsidRPr="001F3B30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="00143CE1" w:rsidRPr="001F3B30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</w:t>
      </w:r>
      <w:r w:rsidR="00143CE1" w:rsidRPr="004F54E8">
        <w:rPr>
          <w:rFonts w:ascii="Times New Roman" w:hAnsi="Times New Roman" w:cs="Times New Roman"/>
          <w:sz w:val="28"/>
          <w:szCs w:val="28"/>
        </w:rPr>
        <w:t xml:space="preserve">издании </w:t>
      </w:r>
      <w:r w:rsidR="00143CE1" w:rsidRPr="004F54E8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="00143CE1" w:rsidRPr="004F54E8">
        <w:rPr>
          <w:rFonts w:ascii="Times New Roman" w:hAnsi="Times New Roman" w:cs="Times New Roman"/>
          <w:sz w:val="28"/>
          <w:szCs w:val="28"/>
        </w:rPr>
        <w:t>;</w:t>
      </w:r>
    </w:p>
    <w:p w:rsidR="00143CE1" w:rsidRPr="004F54E8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54E8">
        <w:rPr>
          <w:rFonts w:ascii="Times New Roman" w:hAnsi="Times New Roman" w:cs="Times New Roman"/>
          <w:sz w:val="28"/>
          <w:szCs w:val="28"/>
        </w:rPr>
        <w:t>2.</w:t>
      </w:r>
      <w:r w:rsidR="001F3B30" w:rsidRPr="004F54E8">
        <w:rPr>
          <w:rFonts w:ascii="Times New Roman" w:hAnsi="Times New Roman" w:cs="Times New Roman"/>
          <w:sz w:val="28"/>
          <w:szCs w:val="28"/>
        </w:rPr>
        <w:t>3</w:t>
      </w:r>
      <w:r w:rsidRPr="004F54E8">
        <w:rPr>
          <w:rFonts w:ascii="Times New Roman" w:hAnsi="Times New Roman" w:cs="Times New Roman"/>
          <w:sz w:val="28"/>
          <w:szCs w:val="28"/>
        </w:rPr>
        <w:t xml:space="preserve">.6. </w:t>
      </w:r>
      <w:r w:rsidR="004F54E8" w:rsidRPr="004F54E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Постановление Правительства РФ от 25.12.2021 N 2490 «Об утверждении исчерпывающего перечня документов, сведений, материалов, согласований, 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52 Градостроительного кодекса Российской Федерации мероприятий при реализации проекта по </w:t>
      </w:r>
      <w:r w:rsidR="004F54E8" w:rsidRPr="004F54E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строительству объекта капитального строительства, и признании утратившими силу некоторых актов и отдельных положений некоторых актов Правительства Российской Федерации»</w:t>
      </w:r>
      <w:r w:rsidRPr="004F54E8">
        <w:rPr>
          <w:rFonts w:ascii="Times New Roman" w:hAnsi="Times New Roman" w:cs="Times New Roman"/>
          <w:sz w:val="28"/>
          <w:szCs w:val="28"/>
        </w:rPr>
        <w:t>;</w:t>
      </w:r>
    </w:p>
    <w:p w:rsidR="00143CE1" w:rsidRPr="001F3B30" w:rsidRDefault="001F3B30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2.3</w:t>
      </w:r>
      <w:r w:rsidR="00143CE1" w:rsidRPr="001F3B30">
        <w:rPr>
          <w:rFonts w:ascii="Times New Roman" w:hAnsi="Times New Roman" w:cs="Times New Roman"/>
          <w:sz w:val="28"/>
          <w:szCs w:val="28"/>
        </w:rPr>
        <w:t>.</w:t>
      </w:r>
      <w:r w:rsidRPr="001F3B30">
        <w:rPr>
          <w:rFonts w:ascii="Times New Roman" w:hAnsi="Times New Roman" w:cs="Times New Roman"/>
          <w:sz w:val="28"/>
          <w:szCs w:val="28"/>
        </w:rPr>
        <w:t>7</w:t>
      </w:r>
      <w:r w:rsidR="00143CE1" w:rsidRPr="001F3B30">
        <w:rPr>
          <w:rFonts w:ascii="Times New Roman" w:hAnsi="Times New Roman" w:cs="Times New Roman"/>
          <w:sz w:val="28"/>
          <w:szCs w:val="28"/>
        </w:rPr>
        <w:t xml:space="preserve">. </w:t>
      </w:r>
      <w:r w:rsidR="00143CE1" w:rsidRPr="001F3B30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 w:rsidR="00022CB7">
        <w:rPr>
          <w:rFonts w:ascii="Times New Roman" w:eastAsia="Calibri" w:hAnsi="Times New Roman" w:cs="Times New Roman"/>
          <w:sz w:val="28"/>
          <w:szCs w:val="28"/>
        </w:rPr>
        <w:t>Красюков</w:t>
      </w:r>
      <w:r w:rsidR="00143CE1" w:rsidRPr="001F3B30">
        <w:rPr>
          <w:rFonts w:ascii="Times New Roman" w:eastAsia="Calibri" w:hAnsi="Times New Roman" w:cs="Times New Roman"/>
          <w:sz w:val="28"/>
          <w:szCs w:val="28"/>
        </w:rPr>
        <w:t>ское сельское поселение»;</w:t>
      </w:r>
    </w:p>
    <w:p w:rsidR="00143CE1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F3B30">
        <w:rPr>
          <w:rFonts w:ascii="Times New Roman" w:hAnsi="Times New Roman" w:cs="Times New Roman"/>
          <w:kern w:val="28"/>
          <w:sz w:val="28"/>
          <w:szCs w:val="28"/>
        </w:rPr>
        <w:t>2.</w:t>
      </w:r>
      <w:r w:rsidR="001F3B30" w:rsidRPr="001F3B30">
        <w:rPr>
          <w:rFonts w:ascii="Times New Roman" w:hAnsi="Times New Roman" w:cs="Times New Roman"/>
          <w:kern w:val="28"/>
          <w:sz w:val="28"/>
          <w:szCs w:val="28"/>
        </w:rPr>
        <w:t>3</w:t>
      </w:r>
      <w:r w:rsidRPr="001F3B30">
        <w:rPr>
          <w:rFonts w:ascii="Times New Roman" w:hAnsi="Times New Roman" w:cs="Times New Roman"/>
          <w:kern w:val="28"/>
          <w:sz w:val="28"/>
          <w:szCs w:val="28"/>
        </w:rPr>
        <w:t>.</w:t>
      </w:r>
      <w:r w:rsidR="001F3B30" w:rsidRPr="001F3B30">
        <w:rPr>
          <w:rFonts w:ascii="Times New Roman" w:hAnsi="Times New Roman" w:cs="Times New Roman"/>
          <w:kern w:val="28"/>
          <w:sz w:val="28"/>
          <w:szCs w:val="28"/>
        </w:rPr>
        <w:t>8</w:t>
      </w:r>
      <w:r w:rsidRPr="001F3B30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>.</w:t>
      </w:r>
    </w:p>
    <w:p w:rsidR="001F3B30" w:rsidRPr="00F128C9" w:rsidRDefault="001F3B30" w:rsidP="00143CE1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</w:p>
    <w:p w:rsidR="00AD6C17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3B30">
        <w:rPr>
          <w:rStyle w:val="fontstyle51"/>
          <w:rFonts w:ascii="Times New Roman" w:hAnsi="Times New Roman" w:cs="Times New Roman"/>
          <w:i w:val="0"/>
        </w:rPr>
        <w:t>2.</w:t>
      </w:r>
      <w:r w:rsidR="00143CE1" w:rsidRPr="001F3B30">
        <w:rPr>
          <w:rStyle w:val="fontstyle51"/>
          <w:rFonts w:ascii="Times New Roman" w:hAnsi="Times New Roman" w:cs="Times New Roman"/>
          <w:i w:val="0"/>
        </w:rPr>
        <w:t>4</w:t>
      </w:r>
      <w:r w:rsidRPr="00AD6C17">
        <w:rPr>
          <w:rStyle w:val="fontstyle51"/>
          <w:rFonts w:ascii="Times New Roman" w:hAnsi="Times New Roman" w:cs="Times New Roman"/>
        </w:rPr>
        <w:t xml:space="preserve">. </w:t>
      </w:r>
      <w:r w:rsidRPr="00AD6C17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43CE1" w:rsidRDefault="00DE2411" w:rsidP="00143CE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>Результатом предоставления муниципальной услуги является</w:t>
      </w:r>
      <w:r w:rsidR="00143CE1">
        <w:rPr>
          <w:rStyle w:val="fontstyle41"/>
          <w:rFonts w:ascii="Times New Roman" w:hAnsi="Times New Roman" w:cs="Times New Roman"/>
        </w:rPr>
        <w:t>:</w:t>
      </w:r>
    </w:p>
    <w:p w:rsidR="001F3B30" w:rsidRDefault="00143CE1" w:rsidP="00143CE1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1F3B30">
        <w:rPr>
          <w:rStyle w:val="fontstyle01"/>
          <w:b w:val="0"/>
        </w:rPr>
        <w:t>2.4.2. В случае обращения с заявлением о подготовке документации по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планировке территории:</w:t>
      </w:r>
    </w:p>
    <w:p w:rsidR="001F3B30" w:rsidRDefault="001F3B30" w:rsidP="00143CE1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1)</w:t>
      </w:r>
      <w:r w:rsidR="00143CE1" w:rsidRPr="001F3B30">
        <w:rPr>
          <w:rStyle w:val="fontstyle01"/>
          <w:b w:val="0"/>
        </w:rPr>
        <w:t xml:space="preserve"> решение о подгот</w:t>
      </w:r>
      <w:r>
        <w:rPr>
          <w:rStyle w:val="fontstyle01"/>
          <w:b w:val="0"/>
        </w:rPr>
        <w:t xml:space="preserve">овке документации по планировке </w:t>
      </w:r>
      <w:r w:rsidR="00143CE1" w:rsidRPr="001F3B30">
        <w:rPr>
          <w:rStyle w:val="fontstyle01"/>
          <w:b w:val="0"/>
        </w:rPr>
        <w:t>территории</w:t>
      </w:r>
      <w:r>
        <w:rPr>
          <w:rStyle w:val="fontstyle01"/>
          <w:b w:val="0"/>
        </w:rPr>
        <w:t xml:space="preserve"> </w:t>
      </w:r>
      <w:r w:rsidR="00143CE1" w:rsidRPr="001F3B30">
        <w:rPr>
          <w:rStyle w:val="fontstyle01"/>
          <w:b w:val="0"/>
        </w:rPr>
        <w:t>(проекта планировки территории и проекта межевания территории/</w:t>
      </w:r>
      <w:r>
        <w:rPr>
          <w:rStyle w:val="fontstyle01"/>
          <w:b w:val="0"/>
        </w:rPr>
        <w:t xml:space="preserve"> </w:t>
      </w:r>
      <w:r w:rsidR="00143CE1" w:rsidRPr="001F3B30">
        <w:rPr>
          <w:rStyle w:val="fontstyle01"/>
          <w:b w:val="0"/>
        </w:rPr>
        <w:t>проекта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143CE1" w:rsidRPr="001F3B30">
        <w:rPr>
          <w:rStyle w:val="fontstyle01"/>
          <w:b w:val="0"/>
        </w:rPr>
        <w:t>межевания территории</w:t>
      </w:r>
      <w:r>
        <w:rPr>
          <w:rStyle w:val="fontstyle01"/>
          <w:b w:val="0"/>
        </w:rPr>
        <w:t xml:space="preserve">) по форме, согласно приложению </w:t>
      </w:r>
      <w:r w:rsidR="00143CE1" w:rsidRPr="001F3B30">
        <w:rPr>
          <w:rStyle w:val="fontstyle01"/>
          <w:b w:val="0"/>
        </w:rPr>
        <w:t>№ 5 к настоящему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143CE1" w:rsidRPr="001F3B30">
        <w:rPr>
          <w:rStyle w:val="fontstyle01"/>
          <w:b w:val="0"/>
        </w:rPr>
        <w:t>Административному регламенту;</w:t>
      </w:r>
    </w:p>
    <w:p w:rsidR="001F3B30" w:rsidRDefault="00143CE1" w:rsidP="00143CE1">
      <w:pPr>
        <w:spacing w:after="0" w:line="240" w:lineRule="auto"/>
        <w:ind w:firstLine="851"/>
        <w:jc w:val="both"/>
        <w:rPr>
          <w:b/>
          <w:sz w:val="28"/>
          <w:szCs w:val="28"/>
        </w:rPr>
      </w:pPr>
      <w:r w:rsidRPr="001F3B30">
        <w:rPr>
          <w:rStyle w:val="fontstyle01"/>
          <w:b w:val="0"/>
        </w:rPr>
        <w:t>2) решение о подготовке документации по внесению изменений в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документацию по планировке территории (проект планировки территории и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проект межевания территории/ проект межевания территории) по форме,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согласно приложению № 6 к настоящему Административному регламенту;</w:t>
      </w:r>
    </w:p>
    <w:p w:rsidR="001F3B30" w:rsidRDefault="00143CE1" w:rsidP="00143CE1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>3) решение об отказе в предоставлении услуги по форме, согласно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приложению № 7, № 8 к настоящему Административному регламенту;</w:t>
      </w:r>
    </w:p>
    <w:p w:rsidR="001F3B30" w:rsidRDefault="00143CE1" w:rsidP="00143CE1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>2.4.3. В случае обращения с заявлен</w:t>
      </w:r>
      <w:r w:rsidR="001F3B30">
        <w:rPr>
          <w:rStyle w:val="fontstyle01"/>
          <w:b w:val="0"/>
        </w:rPr>
        <w:t xml:space="preserve">ием об утверждении документации </w:t>
      </w:r>
      <w:r w:rsidRPr="001F3B30">
        <w:rPr>
          <w:rStyle w:val="fontstyle01"/>
          <w:b w:val="0"/>
        </w:rPr>
        <w:t>по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планировке территории: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1F3B30" w:rsidRDefault="001F3B30" w:rsidP="00143CE1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1)</w:t>
      </w:r>
      <w:r w:rsidR="00143CE1" w:rsidRPr="001F3B30">
        <w:rPr>
          <w:rStyle w:val="fontstyle01"/>
          <w:b w:val="0"/>
        </w:rPr>
        <w:t xml:space="preserve"> решение об утверждении документации по планировке территории</w:t>
      </w:r>
      <w:r w:rsidR="00143CE1"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="00143CE1" w:rsidRPr="001F3B30">
        <w:rPr>
          <w:rStyle w:val="fontstyle01"/>
          <w:b w:val="0"/>
        </w:rPr>
        <w:t>(проекта планировки территории и проекта межевания территории/ проекта</w:t>
      </w:r>
      <w:r w:rsidR="00143CE1"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="00143CE1" w:rsidRPr="001F3B30">
        <w:rPr>
          <w:rStyle w:val="fontstyle01"/>
          <w:b w:val="0"/>
        </w:rPr>
        <w:t>межевания территории) по форме, согласно приложению № 9 к настоящему</w:t>
      </w:r>
      <w:r w:rsidR="00143CE1"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="00143CE1" w:rsidRPr="001F3B30">
        <w:rPr>
          <w:rStyle w:val="fontstyle01"/>
          <w:b w:val="0"/>
        </w:rPr>
        <w:t>Административному регламенту;</w:t>
      </w:r>
    </w:p>
    <w:p w:rsidR="001F3B30" w:rsidRDefault="00143CE1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>2) решение о внесении изменений в документацию по планировке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территории (проект планировки территории и проект межевания территории/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проекта межевания территории) по форме, согласно приложению № 10 к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настоящему Административному регламенту;</w:t>
      </w:r>
    </w:p>
    <w:p w:rsidR="001F3B30" w:rsidRDefault="001F3B30" w:rsidP="001F3B30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3</w:t>
      </w:r>
      <w:r w:rsidR="00143CE1" w:rsidRPr="001F3B30">
        <w:rPr>
          <w:rStyle w:val="fontstyle01"/>
          <w:b w:val="0"/>
        </w:rPr>
        <w:t>) решение об отказе в предоставлении услуги по форме, согласно</w:t>
      </w:r>
      <w:r w:rsidR="00143CE1"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="00143CE1" w:rsidRPr="001F3B30">
        <w:rPr>
          <w:rStyle w:val="fontstyle01"/>
          <w:b w:val="0"/>
        </w:rPr>
        <w:t>приложению № 11 к настояще</w:t>
      </w:r>
      <w:r>
        <w:rPr>
          <w:rStyle w:val="fontstyle01"/>
          <w:b w:val="0"/>
        </w:rPr>
        <w:t>му Административному регламенту.</w:t>
      </w:r>
    </w:p>
    <w:p w:rsidR="001F3B30" w:rsidRDefault="001F3B30" w:rsidP="001F3B30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1F3B30" w:rsidRDefault="001F3B30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 xml:space="preserve">2.5. Срок предоставления </w:t>
      </w:r>
      <w:r>
        <w:rPr>
          <w:rStyle w:val="fontstyle01"/>
          <w:b w:val="0"/>
        </w:rPr>
        <w:t xml:space="preserve">муниципальной услуги, в </w:t>
      </w:r>
      <w:r w:rsidRPr="001F3B30">
        <w:rPr>
          <w:rStyle w:val="fontstyle01"/>
          <w:b w:val="0"/>
        </w:rPr>
        <w:t>том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числе с учетом необходимости обращения в организации, участвующие в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предоставлении муниципальной услуги, срок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приостановлен</w:t>
      </w:r>
      <w:r>
        <w:rPr>
          <w:rStyle w:val="fontstyle01"/>
          <w:b w:val="0"/>
        </w:rPr>
        <w:t xml:space="preserve">ия предоставления </w:t>
      </w:r>
      <w:r w:rsidRPr="001F3B30">
        <w:rPr>
          <w:rStyle w:val="fontstyle01"/>
          <w:b w:val="0"/>
        </w:rPr>
        <w:t>муниципальной услуги в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случае, если возможность приостановления предусмотрена законодательством</w:t>
      </w:r>
      <w:r>
        <w:rPr>
          <w:rStyle w:val="fontstyle01"/>
          <w:b w:val="0"/>
        </w:rPr>
        <w:t xml:space="preserve"> </w:t>
      </w:r>
      <w:r w:rsidRPr="001F3B30">
        <w:rPr>
          <w:rStyle w:val="fontstyle01"/>
          <w:b w:val="0"/>
        </w:rPr>
        <w:t>Российской Федер</w:t>
      </w:r>
      <w:r>
        <w:rPr>
          <w:rStyle w:val="fontstyle01"/>
          <w:b w:val="0"/>
        </w:rPr>
        <w:t xml:space="preserve">ации, срок выдачи (направления) </w:t>
      </w:r>
      <w:r w:rsidRPr="001F3B30">
        <w:rPr>
          <w:rStyle w:val="fontstyle01"/>
          <w:b w:val="0"/>
        </w:rPr>
        <w:t>документов, являющихся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результатом предоставления муниципальной услуги</w:t>
      </w:r>
    </w:p>
    <w:p w:rsidR="001F3B30" w:rsidRDefault="001F3B30" w:rsidP="001F3B3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1F3B30">
        <w:rPr>
          <w:rStyle w:val="fontstyle01"/>
          <w:b w:val="0"/>
        </w:rPr>
        <w:t xml:space="preserve">2.5.1. </w:t>
      </w:r>
      <w:r>
        <w:rPr>
          <w:rStyle w:val="fontstyle01"/>
          <w:b w:val="0"/>
        </w:rPr>
        <w:t xml:space="preserve">Администрация </w:t>
      </w:r>
      <w:r w:rsidR="00022CB7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>ского сельского поселения</w:t>
      </w:r>
      <w:r w:rsidRPr="001F3B30">
        <w:rPr>
          <w:rStyle w:val="fontstyle01"/>
          <w:b w:val="0"/>
        </w:rPr>
        <w:t xml:space="preserve"> направляет заявителю способом указанном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заявлении о</w:t>
      </w:r>
      <w:r>
        <w:rPr>
          <w:rStyle w:val="fontstyle01"/>
          <w:b w:val="0"/>
        </w:rPr>
        <w:t xml:space="preserve">дин из результатов, указанных в </w:t>
      </w:r>
      <w:r w:rsidRPr="001F3B30">
        <w:rPr>
          <w:rStyle w:val="fontstyle01"/>
          <w:b w:val="0"/>
        </w:rPr>
        <w:t>п. 2.4. Административного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регламента в следующие сроки:</w:t>
      </w:r>
    </w:p>
    <w:p w:rsidR="001F3B30" w:rsidRDefault="001F3B30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lastRenderedPageBreak/>
        <w:t>1) 1</w:t>
      </w:r>
      <w:r w:rsidR="002D0BA5">
        <w:rPr>
          <w:rStyle w:val="fontstyle01"/>
          <w:b w:val="0"/>
        </w:rPr>
        <w:t>0</w:t>
      </w:r>
      <w:r w:rsidRPr="001F3B30">
        <w:rPr>
          <w:rStyle w:val="fontstyle01"/>
          <w:b w:val="0"/>
        </w:rPr>
        <w:t xml:space="preserve"> рабочих дней со дня регистрации заявления и документов,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не</w:t>
      </w:r>
      <w:r>
        <w:rPr>
          <w:rStyle w:val="fontstyle01"/>
          <w:b w:val="0"/>
        </w:rPr>
        <w:t xml:space="preserve">обходимых для предоставления </w:t>
      </w:r>
      <w:r w:rsidRPr="001F3B30">
        <w:rPr>
          <w:rStyle w:val="fontstyle01"/>
          <w:b w:val="0"/>
        </w:rPr>
        <w:t>муниципальной услуги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>ского сельского поселения</w:t>
      </w:r>
      <w:r w:rsidRPr="001F3B30">
        <w:rPr>
          <w:rStyle w:val="fontstyle01"/>
          <w:b w:val="0"/>
        </w:rPr>
        <w:t>, дл</w:t>
      </w:r>
      <w:r>
        <w:rPr>
          <w:rStyle w:val="fontstyle01"/>
          <w:b w:val="0"/>
        </w:rPr>
        <w:t xml:space="preserve">я принятия решения о подготовке </w:t>
      </w:r>
      <w:r w:rsidRPr="001F3B30">
        <w:rPr>
          <w:rStyle w:val="fontstyle01"/>
          <w:b w:val="0"/>
        </w:rPr>
        <w:t>документации по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планировке территории;</w:t>
      </w:r>
    </w:p>
    <w:p w:rsidR="001F3B30" w:rsidRPr="00292C90" w:rsidRDefault="001F3B30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>2) 20 рабочих дней со дня регистрации заявления и документов,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необходимых для предоставления муниципальной</w:t>
      </w:r>
      <w:r>
        <w:rPr>
          <w:rStyle w:val="fontstyle01"/>
          <w:b w:val="0"/>
        </w:rPr>
        <w:t xml:space="preserve"> </w:t>
      </w:r>
      <w:r w:rsidRPr="001F3B30">
        <w:rPr>
          <w:rStyle w:val="fontstyle01"/>
          <w:b w:val="0"/>
        </w:rPr>
        <w:t>услуги в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 xml:space="preserve">ского сельского поселения, для принятия решения </w:t>
      </w:r>
      <w:r w:rsidRPr="001F3B30">
        <w:rPr>
          <w:rStyle w:val="fontstyle01"/>
          <w:b w:val="0"/>
        </w:rPr>
        <w:t xml:space="preserve">об </w:t>
      </w:r>
      <w:r w:rsidRPr="00292C90">
        <w:rPr>
          <w:rStyle w:val="fontstyle01"/>
          <w:b w:val="0"/>
        </w:rPr>
        <w:t>утверждении документации</w:t>
      </w:r>
      <w:r w:rsidRPr="00292C9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92C90">
        <w:rPr>
          <w:rStyle w:val="fontstyle01"/>
          <w:b w:val="0"/>
        </w:rPr>
        <w:t>по планировке территории;</w:t>
      </w:r>
    </w:p>
    <w:p w:rsidR="001F3B30" w:rsidRPr="002D0BA5" w:rsidRDefault="001F3B30" w:rsidP="001F3B3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292C90">
        <w:rPr>
          <w:rStyle w:val="fontstyle01"/>
          <w:b w:val="0"/>
        </w:rPr>
        <w:t xml:space="preserve">3) </w:t>
      </w:r>
      <w:r w:rsidR="00292C90" w:rsidRPr="00292C90">
        <w:rPr>
          <w:rStyle w:val="fontstyle01"/>
          <w:b w:val="0"/>
        </w:rPr>
        <w:t>7</w:t>
      </w:r>
      <w:r w:rsidRPr="00292C90">
        <w:rPr>
          <w:rStyle w:val="fontstyle01"/>
          <w:b w:val="0"/>
        </w:rPr>
        <w:t>5</w:t>
      </w:r>
      <w:r w:rsidR="0095064A" w:rsidRPr="00292C90">
        <w:rPr>
          <w:rStyle w:val="fontstyle01"/>
          <w:b w:val="0"/>
        </w:rPr>
        <w:t xml:space="preserve"> </w:t>
      </w:r>
      <w:r w:rsidRPr="00292C90">
        <w:rPr>
          <w:rStyle w:val="fontstyle01"/>
          <w:b w:val="0"/>
        </w:rPr>
        <w:t>рабочих дней со дня регистрации заявления и документов,</w:t>
      </w:r>
      <w:r w:rsidRPr="00292C90">
        <w:rPr>
          <w:rFonts w:ascii="GlyphLessFont" w:hAnsi="GlyphLessFont"/>
          <w:b/>
          <w:color w:val="000000"/>
          <w:sz w:val="28"/>
          <w:szCs w:val="28"/>
        </w:rPr>
        <w:br/>
      </w:r>
      <w:r w:rsidRPr="00292C90">
        <w:rPr>
          <w:rStyle w:val="fontstyle01"/>
          <w:b w:val="0"/>
        </w:rPr>
        <w:t>необходимых</w:t>
      </w:r>
      <w:r>
        <w:rPr>
          <w:rStyle w:val="fontstyle01"/>
          <w:b w:val="0"/>
        </w:rPr>
        <w:t xml:space="preserve"> для </w:t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предоставления муниципальной услуги в</w:t>
      </w:r>
      <w:r w:rsidRPr="002D0BA5">
        <w:rPr>
          <w:rFonts w:ascii="Times New Roman" w:hAnsi="Times New Roman" w:cs="Times New Roman"/>
          <w:b/>
          <w:sz w:val="28"/>
          <w:szCs w:val="28"/>
        </w:rPr>
        <w:br/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 xml:space="preserve">Администрации </w:t>
      </w:r>
      <w:r w:rsidR="00022CB7">
        <w:rPr>
          <w:rStyle w:val="fontstyle01"/>
          <w:rFonts w:ascii="Times New Roman" w:hAnsi="Times New Roman" w:cs="Times New Roman"/>
          <w:b w:val="0"/>
          <w:color w:val="auto"/>
        </w:rPr>
        <w:t>Красюков</w:t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ского сельского поселения, в случае проведения публичных слушаний или</w:t>
      </w:r>
      <w:r w:rsidRPr="002D0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общественных обсуждений до утверждения документации по планировке</w:t>
      </w:r>
      <w:r w:rsidRPr="002D0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территории.</w:t>
      </w:r>
    </w:p>
    <w:p w:rsidR="006716FB" w:rsidRPr="002D0BA5" w:rsidRDefault="002D0BA5" w:rsidP="001F3B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4F3F8"/>
        </w:rPr>
      </w:pPr>
      <w:r w:rsidRPr="00AF5BBF">
        <w:rPr>
          <w:rFonts w:ascii="Times New Roman" w:hAnsi="Times New Roman" w:cs="Times New Roman"/>
          <w:sz w:val="28"/>
          <w:szCs w:val="28"/>
          <w:shd w:val="clear" w:color="auto" w:fill="F4F3F8"/>
        </w:rPr>
        <w:t xml:space="preserve">В соответствии с </w:t>
      </w:r>
      <w:hyperlink r:id="rId9" w:anchor="dst100015" w:history="1">
        <w:r w:rsidRPr="00AF5BB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4F3F8"/>
          </w:rPr>
          <w:t>Постановление</w:t>
        </w:r>
      </w:hyperlink>
      <w:r w:rsidRPr="00AF5BBF">
        <w:rPr>
          <w:rFonts w:ascii="Times New Roman" w:hAnsi="Times New Roman" w:cs="Times New Roman"/>
          <w:sz w:val="28"/>
          <w:szCs w:val="28"/>
        </w:rPr>
        <w:t>м</w:t>
      </w:r>
      <w:r w:rsidRPr="00AF5BBF">
        <w:rPr>
          <w:rFonts w:ascii="Times New Roman" w:hAnsi="Times New Roman" w:cs="Times New Roman"/>
          <w:sz w:val="28"/>
          <w:szCs w:val="28"/>
          <w:shd w:val="clear" w:color="auto" w:fill="F4F3F8"/>
        </w:rPr>
        <w:t> Правительства РФ от 02.04.2022 N 575 в</w:t>
      </w:r>
      <w:r w:rsidR="005748AC" w:rsidRPr="00AF5BBF">
        <w:rPr>
          <w:rFonts w:ascii="Times New Roman" w:hAnsi="Times New Roman" w:cs="Times New Roman"/>
          <w:sz w:val="28"/>
          <w:szCs w:val="28"/>
          <w:shd w:val="clear" w:color="auto" w:fill="F4F3F8"/>
        </w:rPr>
        <w:t xml:space="preserve"> период с 13.04.2022 до 01.01.2024 срок проверки и утверждения документации по планировке территории</w:t>
      </w:r>
      <w:r w:rsidRPr="00AF5BBF">
        <w:rPr>
          <w:rFonts w:ascii="Times New Roman" w:hAnsi="Times New Roman" w:cs="Times New Roman"/>
          <w:sz w:val="28"/>
          <w:szCs w:val="28"/>
          <w:shd w:val="clear" w:color="auto" w:fill="F4F3F8"/>
        </w:rPr>
        <w:t xml:space="preserve"> сокращается до 15 рабочих дней.</w:t>
      </w:r>
    </w:p>
    <w:p w:rsidR="001F3B30" w:rsidRPr="002D0BA5" w:rsidRDefault="001F3B30" w:rsidP="001F3B3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2.5.2. Приостановление срока предоставления муниципальной услуги не предусмотрено.</w:t>
      </w:r>
    </w:p>
    <w:p w:rsidR="001F3B30" w:rsidRDefault="001F3B30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2.5.3. Выдача документа, являющегося</w:t>
      </w:r>
      <w:r w:rsidRPr="002D0BA5">
        <w:rPr>
          <w:rStyle w:val="fontstyle01"/>
          <w:b w:val="0"/>
          <w:color w:val="auto"/>
        </w:rPr>
        <w:t xml:space="preserve"> </w:t>
      </w:r>
      <w:r w:rsidRPr="001F3B30">
        <w:rPr>
          <w:rStyle w:val="fontstyle01"/>
          <w:b w:val="0"/>
        </w:rPr>
        <w:t>результатом предоставления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>
        <w:rPr>
          <w:rStyle w:val="fontstyle01"/>
          <w:b w:val="0"/>
        </w:rPr>
        <w:t>муниципальной</w:t>
      </w:r>
      <w:r w:rsidRPr="001F3B30">
        <w:rPr>
          <w:rStyle w:val="fontstyle01"/>
          <w:b w:val="0"/>
        </w:rPr>
        <w:t xml:space="preserve"> услуги, в </w:t>
      </w:r>
      <w:r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>ского сельского поселения</w:t>
      </w:r>
      <w:r w:rsidRPr="001F3B30">
        <w:rPr>
          <w:rStyle w:val="fontstyle01"/>
          <w:b w:val="0"/>
        </w:rPr>
        <w:t>, МФЦ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осуществляется в день обр</w:t>
      </w:r>
      <w:r>
        <w:rPr>
          <w:rStyle w:val="fontstyle01"/>
          <w:b w:val="0"/>
        </w:rPr>
        <w:t xml:space="preserve">ащения заявителя за результатом </w:t>
      </w:r>
      <w:r w:rsidRPr="001F3B30">
        <w:rPr>
          <w:rStyle w:val="fontstyle01"/>
          <w:b w:val="0"/>
        </w:rPr>
        <w:t>предоставления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муниципальной услуги.</w:t>
      </w:r>
    </w:p>
    <w:p w:rsidR="001F3B30" w:rsidRDefault="001F3B30" w:rsidP="00DE2411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1F3B30">
        <w:rPr>
          <w:rStyle w:val="fontstyle01"/>
          <w:b w:val="0"/>
        </w:rPr>
        <w:t>Направление документа, являющегося результатом предоставления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муниципальной услуги в форме электронного документа,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осуществляется в день оформления и регистрации результата предоставления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>муниципальной</w:t>
      </w:r>
      <w:r w:rsidRPr="001F3B30">
        <w:rPr>
          <w:rStyle w:val="fontstyle01"/>
          <w:b w:val="0"/>
        </w:rPr>
        <w:t xml:space="preserve"> услуги.</w:t>
      </w:r>
    </w:p>
    <w:p w:rsidR="009A2815" w:rsidRDefault="001F3B30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1F3B30">
        <w:rPr>
          <w:rStyle w:val="fontstyle01"/>
          <w:b w:val="0"/>
        </w:rPr>
        <w:t>2.6. Исчерпывающий пер</w:t>
      </w:r>
      <w:r>
        <w:rPr>
          <w:rStyle w:val="fontstyle01"/>
          <w:b w:val="0"/>
        </w:rPr>
        <w:t xml:space="preserve">ечень документов, необходимых в </w:t>
      </w:r>
      <w:r w:rsidRPr="001F3B30">
        <w:rPr>
          <w:rStyle w:val="fontstyle01"/>
          <w:b w:val="0"/>
        </w:rPr>
        <w:t>соответствии с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законодательными или иными нормативными правовыми актами для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 xml:space="preserve">предоставления </w:t>
      </w:r>
      <w:r>
        <w:rPr>
          <w:rStyle w:val="fontstyle01"/>
          <w:b w:val="0"/>
        </w:rPr>
        <w:t>муниципальной</w:t>
      </w:r>
      <w:r w:rsidRPr="001F3B30">
        <w:rPr>
          <w:rStyle w:val="fontstyle01"/>
          <w:b w:val="0"/>
        </w:rPr>
        <w:t xml:space="preserve"> услуги, а также услуг,</w:t>
      </w:r>
      <w:r w:rsidRPr="001F3B30">
        <w:rPr>
          <w:rFonts w:ascii="GlyphLessFont" w:hAnsi="GlyphLessFont"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которые являются необходимыми и обязательными для предоставления</w:t>
      </w:r>
      <w:r w:rsidRPr="001F3B30">
        <w:rPr>
          <w:rFonts w:ascii="GlyphLessFont" w:hAnsi="GlyphLessFont"/>
          <w:color w:val="000000"/>
          <w:sz w:val="28"/>
          <w:szCs w:val="28"/>
        </w:rPr>
        <w:br/>
      </w:r>
      <w:r>
        <w:rPr>
          <w:rStyle w:val="fontstyle01"/>
          <w:b w:val="0"/>
        </w:rPr>
        <w:t xml:space="preserve">муниципальных </w:t>
      </w:r>
      <w:r w:rsidRPr="001F3B30">
        <w:rPr>
          <w:rStyle w:val="fontstyle01"/>
          <w:b w:val="0"/>
        </w:rPr>
        <w:t>услуг, подлежащих представлению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заявителем, способы их получения заявителем, в том числе в электронной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форме, порядок их представления</w:t>
      </w:r>
      <w:r w:rsidR="009A2815">
        <w:rPr>
          <w:rStyle w:val="fontstyle01"/>
          <w:b w:val="0"/>
        </w:rPr>
        <w:t>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2.6.</w:t>
      </w:r>
      <w:r>
        <w:rPr>
          <w:rStyle w:val="fontstyle01"/>
          <w:b w:val="0"/>
        </w:rPr>
        <w:t>1. Для получения муниципальной</w:t>
      </w:r>
      <w:r w:rsidRPr="009A2815">
        <w:rPr>
          <w:rStyle w:val="fontstyle01"/>
          <w:b w:val="0"/>
        </w:rPr>
        <w:t xml:space="preserve"> услуги заявитель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представляет следующие документы независимо от категории и основания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обращения: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документ, удостоверяющий личность (предоставляется при обращении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 xml:space="preserve">МФЦ, Администрацию </w:t>
      </w:r>
      <w:r w:rsidR="00022CB7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>ского сельского поселения</w:t>
      </w:r>
      <w:r w:rsidRPr="009A2815">
        <w:rPr>
          <w:rStyle w:val="fontstyle01"/>
          <w:b w:val="0"/>
        </w:rPr>
        <w:t>);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2) заявление: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- в форме документа на бумажном носителе по форме, согласно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приложению № 1, № 2 к настоящему Административному регламенту;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- в электронной форме (заполняется посредством внесения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соответствующих сведений в интерактивную форму заявления при обращении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>
        <w:rPr>
          <w:rStyle w:val="fontstyle01"/>
          <w:b w:val="0"/>
        </w:rPr>
        <w:t>посредством Единого портала</w:t>
      </w:r>
      <w:r w:rsidRPr="009A2815">
        <w:rPr>
          <w:rStyle w:val="fontstyle01"/>
          <w:b w:val="0"/>
        </w:rPr>
        <w:t>).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lastRenderedPageBreak/>
        <w:t>3) документ, удостоверяющий полномочия представителя заявителя, в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 xml:space="preserve">случае обращения за предоставлением </w:t>
      </w:r>
      <w:r>
        <w:rPr>
          <w:rStyle w:val="fontstyle01"/>
          <w:b w:val="0"/>
        </w:rPr>
        <w:t xml:space="preserve">муниципальной </w:t>
      </w:r>
      <w:r w:rsidRPr="009A2815">
        <w:rPr>
          <w:rStyle w:val="fontstyle01"/>
          <w:b w:val="0"/>
        </w:rPr>
        <w:t>услуги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представителя заявителя (за искл</w:t>
      </w:r>
      <w:r>
        <w:rPr>
          <w:rStyle w:val="fontstyle01"/>
          <w:b w:val="0"/>
        </w:rPr>
        <w:t xml:space="preserve">ючением законных представителей </w:t>
      </w:r>
      <w:r w:rsidRPr="009A2815">
        <w:rPr>
          <w:rStyle w:val="fontstyle01"/>
          <w:b w:val="0"/>
        </w:rPr>
        <w:t>физических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лиц).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Заявление о предоставлении муниципальной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услуги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может быть направлено в форме электронного документа, подписанного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электронной подписью в соответствии с требованиями Федерального закона от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06.04.2011 № 63-ФЗ «Об электронной подписи» (далее — Федеральный закон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№ 63-ФЗ).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В случае направления заявления посредством Единого портала сведения из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документа, удостоверяющего личность заявителя, представителя заявителя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формируются при подтверждении учетной записи в Единой системе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идентификации и аутентификации из состава соответствующих данных</w:t>
      </w:r>
      <w:r>
        <w:rPr>
          <w:b/>
          <w:sz w:val="28"/>
          <w:szCs w:val="28"/>
        </w:rPr>
        <w:t xml:space="preserve"> 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указанной учетной записи и могут быть пров</w:t>
      </w:r>
      <w:r>
        <w:rPr>
          <w:rStyle w:val="fontstyle01"/>
          <w:b w:val="0"/>
        </w:rPr>
        <w:t xml:space="preserve">ерены путем направления запроса </w:t>
      </w:r>
      <w:r w:rsidRPr="009A2815">
        <w:rPr>
          <w:rStyle w:val="fontstyle01"/>
          <w:b w:val="0"/>
        </w:rPr>
        <w:t>с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использованием системы межведомственного электронного взаимодействия.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2.6.2. Для принятия решения о подготовке документации по планировке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территории или внесении изменений в документац</w:t>
      </w:r>
      <w:r>
        <w:rPr>
          <w:rStyle w:val="fontstyle01"/>
          <w:b w:val="0"/>
        </w:rPr>
        <w:t xml:space="preserve">ию по </w:t>
      </w:r>
      <w:r w:rsidRPr="009A2815">
        <w:rPr>
          <w:rStyle w:val="fontstyle01"/>
          <w:b w:val="0"/>
        </w:rPr>
        <w:t>планировке территории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заявитель представляет следующие документы: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правоустанавливающие документы на объект капитального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строительства, права на который не зарегистрированы в Едином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государственном реестре недвижимости;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проект задания на разработку проекта планировки территории;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проект задания на выполнение инженерных изысканий (если для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подготовки документации по планировке территории требуется проведение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инженерных изысканий);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2.6.3. Для принятия решения об утверждении документации по планировке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территории или внесе</w:t>
      </w:r>
      <w:r>
        <w:rPr>
          <w:rStyle w:val="fontstyle01"/>
          <w:b w:val="0"/>
        </w:rPr>
        <w:t xml:space="preserve">ния изменений в документацию по </w:t>
      </w:r>
      <w:r w:rsidRPr="009A2815">
        <w:rPr>
          <w:rStyle w:val="fontstyle01"/>
          <w:b w:val="0"/>
        </w:rPr>
        <w:t>планировке территории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заявитель представляет следующие документы: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основная часть проекта планировки территории (за исключением случая,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если заявитель обратился с заявлением о принятии решения об утверждении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проекта межевания территории или внесении в него изменений);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материалы по обоснованию проекта планировки территории (за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исключением случая, если заявитель обратился с заявлением о принятии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решения об утверждении проекта межевания территории или внесении в него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изменений);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основная часть проекта межевания территории;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Fonts w:ascii="GlyphLessFont" w:hAnsi="GlyphLessFont"/>
          <w:color w:val="000000"/>
          <w:sz w:val="28"/>
          <w:szCs w:val="28"/>
        </w:rPr>
        <w:t>4</w:t>
      </w:r>
      <w:r w:rsidRPr="009A2815">
        <w:rPr>
          <w:rStyle w:val="fontstyle01"/>
          <w:b w:val="0"/>
        </w:rPr>
        <w:t>) материалы по обоснованию проекта межевания территории;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согласование документации по планировке территории в случаях,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предусмотренных статьей 45 Градостроительного кодекса Российской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Федерации.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2.6.4. Заявление и прилагаемые документы могут быть представлены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(направлены) заявителем одним из следующих способов: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лично или посредством почтового отправления в орган государственной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власти субъекта Российской Федерации или местного самоуправления;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2</w:t>
      </w:r>
      <w:r w:rsidRPr="009A2815">
        <w:rPr>
          <w:rStyle w:val="fontstyle01"/>
          <w:b w:val="0"/>
        </w:rPr>
        <w:t>) через МФЦ;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через Единый портал.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lastRenderedPageBreak/>
        <w:t>2.6.6. Запрещается требовать от заявителя: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представления документов и информации или осуществления действий,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представление или осуществление которых не предусмотрено нормативными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правовыми актами, регулирующими отношения, возникающие в связи с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предоставлением муниципальных услуг;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представления документов и информации, в том числе подтверждающих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внесение заявителем платы за п</w:t>
      </w:r>
      <w:r>
        <w:rPr>
          <w:rStyle w:val="fontstyle01"/>
          <w:b w:val="0"/>
        </w:rPr>
        <w:t xml:space="preserve">редоставление </w:t>
      </w:r>
      <w:r w:rsidRPr="009A2815">
        <w:rPr>
          <w:rStyle w:val="fontstyle01"/>
          <w:b w:val="0"/>
        </w:rPr>
        <w:t>муниципальных услуг, которые находятся в распоряжении органов,</w:t>
      </w:r>
      <w:r w:rsidRPr="009A2815">
        <w:rPr>
          <w:b/>
          <w:sz w:val="28"/>
          <w:szCs w:val="28"/>
        </w:rPr>
        <w:br/>
      </w:r>
      <w:r w:rsidRPr="009A2815">
        <w:rPr>
          <w:rStyle w:val="fontstyle01"/>
          <w:b w:val="0"/>
        </w:rPr>
        <w:t>предоставляющих государственные услуги, органов, предоставляющих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муниципальные услуги, иных государственных органов, органов местного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самоуправления либо подведомственных государственным органам или органам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местного самоуправления организаций, участвующих в предоставлении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предусмотренных частью 1 статьи 1 Федерального закона от 27 июля 2010 г. №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210-ФЗ «Об организации предоставления государственных и муниципальных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услуг» (далее — Федеральный закон № 210-ФЗ) государственных 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муниципальных услуг, в соответствии с нормативными правовыми актами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Российской Федерации, нормативными правовыми актами субъектов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Российской Федерации, муниципальными правовыми актами, за исключением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документов, указанных в части 6 статьи 7 Федерального закона № 210-ФЗ;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осуществления действий, в том числе согласований, необходимых для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получения муниципальных услуг и связанных с обращением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в иные государственные органы, органы местного самоуправления,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организации,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за исключением получения услуг и получения документов и информации,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предоставляемых в результате предоставления таких услуг, включенных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перечни, указанные в части </w:t>
      </w:r>
      <w:r>
        <w:rPr>
          <w:rStyle w:val="fontstyle01"/>
          <w:b w:val="0"/>
        </w:rPr>
        <w:t>1</w:t>
      </w:r>
      <w:r w:rsidRPr="009A2815">
        <w:rPr>
          <w:rStyle w:val="fontstyle01"/>
          <w:b w:val="0"/>
        </w:rPr>
        <w:t xml:space="preserve"> статьи 9 Федерального закона № 210-ФЗ;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представления документов и информации, отсутствие и (или)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недостоверность которых не указывались при первоначальном отказе в приеме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 xml:space="preserve">документов, необходимых для предоставления 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 xml:space="preserve">муниципальной услуги, либо в предоставлении 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муниципальной услуги, за исключением следующих случаев: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а) изменение требований нормативных правовых актов, касающихся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предоставления муниципальной услуги, после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первоначальной пода</w:t>
      </w:r>
      <w:r>
        <w:rPr>
          <w:rStyle w:val="fontstyle01"/>
          <w:b w:val="0"/>
        </w:rPr>
        <w:t xml:space="preserve">чи заявления о предоставлении </w:t>
      </w:r>
      <w:r w:rsidRPr="009A2815">
        <w:rPr>
          <w:rStyle w:val="fontstyle01"/>
          <w:b w:val="0"/>
        </w:rPr>
        <w:t>муниципальной услуги;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б</w:t>
      </w:r>
      <w:r w:rsidRPr="009A2815">
        <w:rPr>
          <w:rStyle w:val="fontstyle01"/>
          <w:b w:val="0"/>
        </w:rPr>
        <w:t xml:space="preserve">) наличие ошибок в заявлении о предоставлении 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муниципальной услуги и документах, поданных заявителем после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первоначального отказа в приеме документов, необходимых для предоставления</w:t>
      </w:r>
      <w:r>
        <w:rPr>
          <w:rStyle w:val="fontstyle01"/>
          <w:b w:val="0"/>
        </w:rPr>
        <w:t xml:space="preserve"> муниципальной </w:t>
      </w:r>
      <w:r w:rsidRPr="009A2815">
        <w:rPr>
          <w:rStyle w:val="fontstyle01"/>
          <w:b w:val="0"/>
        </w:rPr>
        <w:t>услуги, либо в предоставлении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муниципальной услуги и не включенных в представленный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ранее комплект документов;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в) истечение срока действия документов или изменение информации после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первоначального отказа в приеме документов, необходимых для предоставления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муниципальной услуги, либо в предоставлении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муниципальной услуги;</w:t>
      </w:r>
    </w:p>
    <w:p w:rsidR="001F3B30" w:rsidRPr="009A2815" w:rsidRDefault="009A2815" w:rsidP="008C613A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г) выявление документально подтвержденного факта (признаков)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ошибочного или противоправного действия (бездействия) должностного лица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lastRenderedPageBreak/>
        <w:t>органа, предоставляющего государственную услугу, или органа,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предоставляющего муниципальную услугу, государственного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или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муниципального служащего, работника многофункционального центра,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работника организации, предусмотренной частью 1.1 статьи 16 Федерального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закона № 210-ФЗ, при первоначальном отказе в приеме документов,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>
        <w:rPr>
          <w:rStyle w:val="fontstyle01"/>
          <w:b w:val="0"/>
        </w:rPr>
        <w:t xml:space="preserve">необходимых для предоставления </w:t>
      </w:r>
      <w:r w:rsidRPr="009A2815">
        <w:rPr>
          <w:rStyle w:val="fontstyle01"/>
          <w:b w:val="0"/>
        </w:rPr>
        <w:t>муниципальной услуги,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либо в предоставлении муниципальной услуги, о чем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письменном виде за подписью руководителя органа, предоставляющего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муниципальную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услугу, руководителя многофункционального центра при первоначальном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отказе в приеме документов, необходимых для предоставления муниципальной услуги, либо руководителя организации, предусмотренной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частью 1.1 статьи 16 Федерального закона № 210- ФЗ, уведомляется заявитель, 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также приносятся извинения за доставленные неудобства.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2.7. Исчерпывающий перечень документов, необходимых в соответствии с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нормативными правовыми актами дл</w:t>
      </w:r>
      <w:r>
        <w:rPr>
          <w:rStyle w:val="fontstyle01"/>
          <w:b w:val="0"/>
        </w:rPr>
        <w:t xml:space="preserve">я предоставления </w:t>
      </w:r>
      <w:r w:rsidRPr="009A2815">
        <w:rPr>
          <w:rStyle w:val="fontstyle01"/>
          <w:b w:val="0"/>
        </w:rPr>
        <w:t>муниципальной услуги, которые находятся в распоряжении государственных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органов, органов местного самоуправления и подведомственных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государственным органам или органам местного самоуправления организаций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 которые заявитель вправе представить, а также способы их получения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заявителями, в том числе в электронной форме, порядок их представления;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государственный орган, орган местного самоуправления либо организация,</w:t>
      </w:r>
      <w:r w:rsidR="008C613A">
        <w:rPr>
          <w:rStyle w:val="fontstyle01"/>
          <w:b w:val="0"/>
        </w:rPr>
        <w:t xml:space="preserve"> в </w:t>
      </w:r>
      <w:r w:rsidRPr="009A2815">
        <w:rPr>
          <w:rStyle w:val="fontstyle01"/>
          <w:b w:val="0"/>
        </w:rPr>
        <w:t>распоряжении которых находятся данные документы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2.7.1. Получаются в рамках межведомственного взаимодействия: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в случае обращения юридического лица запрашиваются сведения из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Единого государственного реестра юридических лиц из Федеральной налоговой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службы;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в случае обращения индивидуального предпринимателя запрашиваются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сведения из Единого государственного реестра индивидуальных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предпринимателей из Федеральной налоговой службы;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сведения из Единого государственного реестра недвижимости (сведения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об основных характеристиках и зарегистрированных правах объекта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недвижимости) в Федеральной службе государственной регистрации, кадастра и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картографии (Росреестр);</w:t>
      </w:r>
    </w:p>
    <w:p w:rsidR="009A2815" w:rsidRPr="008C613A" w:rsidRDefault="009A2815" w:rsidP="008C613A">
      <w:pPr>
        <w:spacing w:after="0" w:line="240" w:lineRule="auto"/>
        <w:ind w:firstLine="851"/>
        <w:jc w:val="both"/>
        <w:rPr>
          <w:rFonts w:ascii="TimesNewRomanPS-BoldMT" w:hAnsi="TimesNewRomanPS-BoldMT"/>
          <w:bCs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документ, подтверждающий полномочия законного представителя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заявителя, в случае подачи заявления законным представителем (в части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свидетельства о рождении, выданного органами записи актов гражданского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состояния Российской Федерации, или документа, выданного органами опеки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попечительства в соответствии с законода</w:t>
      </w:r>
      <w:r>
        <w:rPr>
          <w:rStyle w:val="fontstyle01"/>
          <w:b w:val="0"/>
        </w:rPr>
        <w:t xml:space="preserve">тельством Российской Федерации) </w:t>
      </w:r>
      <w:r w:rsidRPr="009A2815">
        <w:rPr>
          <w:rStyle w:val="fontstyle01"/>
          <w:b w:val="0"/>
        </w:rPr>
        <w:t>Единый государственный реестр записей актов гражданского состояния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либо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Единая государственная информационная система социального обеспечения;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сведения о факте выдачи и содержании доверенности — единая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информационная система нотариата.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2.7.2. Заявитель вправе по собственной инициативе предоставить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документы (сведения), указанные в пунктах 2.7.1. Административного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lastRenderedPageBreak/>
        <w:t>регламента в форме электронных документов, заверенных усиленной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квалифицированной подписью лиц, уполномоченных на создание и подписание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таких документов, при подаче заявления.</w:t>
      </w:r>
    </w:p>
    <w:p w:rsidR="001F3B30" w:rsidRPr="008C613A" w:rsidRDefault="009A2815" w:rsidP="008C613A">
      <w:pPr>
        <w:spacing w:after="0" w:line="240" w:lineRule="auto"/>
        <w:ind w:firstLine="851"/>
        <w:jc w:val="both"/>
        <w:rPr>
          <w:rStyle w:val="fontstyle41"/>
          <w:rFonts w:ascii="TimesNewRomanPS-BoldMT" w:hAnsi="TimesNewRomanPS-BoldMT"/>
          <w:bCs/>
        </w:rPr>
      </w:pPr>
      <w:r w:rsidRPr="009A2815">
        <w:rPr>
          <w:rStyle w:val="fontstyle01"/>
          <w:b w:val="0"/>
        </w:rPr>
        <w:t>2.7.3. Непредставление (несвоевременное представление) указанными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органами государственной власти, структурными подразделениями органа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государственной власти субъекта Российской Федерации или органа местного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самоуправления документов и сведений не может являться основанием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для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отказа в предоставлении муниципальной услуги.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Непредставление заявителем документов, содержащих сведения, которые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находятся в распоряжении государственных органов, органов местного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самоуправления и подведомственных государственным органам или органам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местного самоуправления организаций, не является основанием для отказа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заявителю в предоставлении муниципальной услуги.</w:t>
      </w:r>
    </w:p>
    <w:p w:rsidR="001F3B30" w:rsidRDefault="001F3B30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1F3B30" w:rsidRPr="009A2815" w:rsidRDefault="001F3B30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2.8. Исчерпывающий перечень оснований для отказа в приеме документов,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 xml:space="preserve">необходимых для </w:t>
      </w:r>
      <w:r w:rsidR="00884C0B">
        <w:rPr>
          <w:rStyle w:val="fontstyle01"/>
          <w:b w:val="0"/>
        </w:rPr>
        <w:t xml:space="preserve">предоставления </w:t>
      </w:r>
      <w:r w:rsidRPr="009A2815">
        <w:rPr>
          <w:rStyle w:val="fontstyle01"/>
          <w:b w:val="0"/>
        </w:rPr>
        <w:t>муниципальной услуги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2.8.1. Основаниями для отказа в приеме документов являются:</w:t>
      </w:r>
    </w:p>
    <w:p w:rsidR="00884C0B" w:rsidRDefault="00884C0B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>
        <w:rPr>
          <w:rStyle w:val="fontstyle01"/>
          <w:b w:val="0"/>
        </w:rPr>
        <w:t>1)</w:t>
      </w:r>
      <w:r w:rsidR="009A2815" w:rsidRPr="009A2815">
        <w:rPr>
          <w:rStyle w:val="fontstyle01"/>
          <w:b w:val="0"/>
        </w:rPr>
        <w:t xml:space="preserve"> представленные документы или сведения утратили силу на момент</w:t>
      </w:r>
      <w:r w:rsidR="009A2815" w:rsidRPr="009A2815">
        <w:rPr>
          <w:rFonts w:ascii="GlyphLessFont" w:hAnsi="GlyphLessFont"/>
          <w:color w:val="000000"/>
          <w:sz w:val="28"/>
          <w:szCs w:val="28"/>
        </w:rPr>
        <w:br/>
      </w:r>
      <w:r w:rsidR="009A2815" w:rsidRPr="009A2815">
        <w:rPr>
          <w:rStyle w:val="fontstyle01"/>
          <w:b w:val="0"/>
        </w:rPr>
        <w:t>обращения за услугой (сведения документа, удостоверяющий личность;</w:t>
      </w:r>
      <w:r w:rsidR="009A2815" w:rsidRPr="009A2815">
        <w:rPr>
          <w:rFonts w:ascii="GlyphLessFont" w:hAnsi="GlyphLessFont"/>
          <w:color w:val="000000"/>
          <w:sz w:val="28"/>
          <w:szCs w:val="28"/>
        </w:rPr>
        <w:br/>
      </w:r>
      <w:r w:rsidR="009A2815" w:rsidRPr="009A2815">
        <w:rPr>
          <w:rStyle w:val="fontstyle01"/>
          <w:b w:val="0"/>
        </w:rPr>
        <w:t>документ, удостоверяющий полномочия представителя Заявителя, в случае</w:t>
      </w:r>
      <w:r w:rsidR="009A2815" w:rsidRPr="009A2815">
        <w:rPr>
          <w:rFonts w:ascii="GlyphLessFont" w:hAnsi="GlyphLessFont"/>
          <w:color w:val="000000"/>
          <w:sz w:val="28"/>
          <w:szCs w:val="28"/>
        </w:rPr>
        <w:br/>
      </w:r>
      <w:r w:rsidR="009A2815" w:rsidRPr="009A2815">
        <w:rPr>
          <w:rStyle w:val="fontstyle01"/>
          <w:b w:val="0"/>
        </w:rPr>
        <w:t>обращения за предоставлением услуги указанным лицом);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представление неполного комплекта документов, указанных в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пункте 2.6 Административного регламента, подлежащих обязательному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представлению заявителем;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представленные документы, содержат недостоверные и (или)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противоречивые сведения, подчистки, исправления, повреждения, не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позволяющие однозначно истолковать их содержание, а также не заверенные в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порядке, установленном законодательством Российской Федерации;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подача заявления (запроса) от имени заявителя не уполномоченным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на то лицом;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заявление о предоставлении услуги подано в орган государственной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власти, орган местного самоуправления или организацию, в полномочия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которых не входит предоставление услуги;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6) неполное, некорректное заполнение полей в форме заявления, в том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числе в интерактивной форме заявления на Едином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портале;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7) электронные документы не соответствуют требованиям к форматам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их предоставления и (или) не читаются;</w:t>
      </w:r>
    </w:p>
    <w:p w:rsidR="00884C0B" w:rsidRDefault="00884C0B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8</w:t>
      </w:r>
      <w:r w:rsidR="009A2815" w:rsidRPr="009A2815">
        <w:rPr>
          <w:rStyle w:val="fontstyle01"/>
          <w:b w:val="0"/>
        </w:rPr>
        <w:t>) несоблюдение установленных статьей Федерального закона</w:t>
      </w:r>
      <w:r w:rsidR="009A2815" w:rsidRPr="009A2815">
        <w:rPr>
          <w:rFonts w:ascii="GlyphLessFont" w:hAnsi="GlyphLessFont"/>
          <w:color w:val="000000"/>
          <w:sz w:val="28"/>
          <w:szCs w:val="28"/>
        </w:rPr>
        <w:br/>
      </w:r>
      <w:r w:rsidR="009A2815" w:rsidRPr="009A2815">
        <w:rPr>
          <w:rStyle w:val="fontstyle01"/>
          <w:b w:val="0"/>
        </w:rPr>
        <w:t>№ 63- ФЗ условий признания действительности, усиленной квалифицированной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9A2815" w:rsidRPr="009A2815">
        <w:rPr>
          <w:rStyle w:val="fontstyle01"/>
          <w:b w:val="0"/>
        </w:rPr>
        <w:t>электронной подписи».</w:t>
      </w:r>
    </w:p>
    <w:p w:rsidR="00884C0B" w:rsidRDefault="00884C0B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2.9. Исчерпывающий перечень оснований для приостановления или отказа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в </w:t>
      </w:r>
      <w:r w:rsidR="00884C0B">
        <w:rPr>
          <w:rStyle w:val="fontstyle01"/>
          <w:b w:val="0"/>
        </w:rPr>
        <w:t>предоставлении муниципальной</w:t>
      </w:r>
      <w:r w:rsidRPr="009A2815">
        <w:rPr>
          <w:rStyle w:val="fontstyle01"/>
          <w:b w:val="0"/>
        </w:rPr>
        <w:t xml:space="preserve"> услуги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lastRenderedPageBreak/>
        <w:t>2.9.1. Основания для приостановлени</w:t>
      </w:r>
      <w:r w:rsidR="00884C0B">
        <w:rPr>
          <w:rStyle w:val="fontstyle01"/>
          <w:b w:val="0"/>
        </w:rPr>
        <w:t>я предоставления муниципальной</w:t>
      </w:r>
      <w:r w:rsidRPr="009A2815">
        <w:rPr>
          <w:rStyle w:val="fontstyle01"/>
          <w:b w:val="0"/>
        </w:rPr>
        <w:t xml:space="preserve"> услуги не предусмотрены.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 xml:space="preserve">2.9.2. Перечень оснований для отказа </w:t>
      </w:r>
      <w:r w:rsidR="00884C0B">
        <w:rPr>
          <w:rStyle w:val="fontstyle01"/>
          <w:b w:val="0"/>
        </w:rPr>
        <w:t xml:space="preserve">в предоставлении </w:t>
      </w:r>
      <w:r w:rsidRPr="009A2815">
        <w:rPr>
          <w:rStyle w:val="fontstyle01"/>
          <w:b w:val="0"/>
        </w:rPr>
        <w:t>муниципальной услуги (для принятия решения об отказе в принятии решения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 подготовке документации по планировке):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2.9.2.1. При рассмотрении заявления о принятии решения о подготовке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документации по планировке территории: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разработка документации по плани</w:t>
      </w:r>
      <w:r w:rsidR="00884C0B">
        <w:rPr>
          <w:rStyle w:val="fontstyle01"/>
          <w:b w:val="0"/>
        </w:rPr>
        <w:t xml:space="preserve">ровке территории в соответствии </w:t>
      </w:r>
      <w:r w:rsidRPr="009A2815">
        <w:rPr>
          <w:rStyle w:val="fontstyle01"/>
          <w:b w:val="0"/>
        </w:rPr>
        <w:t>с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Градостроительным кодексом Российской Федерации </w:t>
      </w:r>
      <w:r w:rsidR="00884C0B">
        <w:rPr>
          <w:rStyle w:val="fontstyle01"/>
          <w:b w:val="0"/>
        </w:rPr>
        <w:t xml:space="preserve">не требуется, и </w:t>
      </w:r>
      <w:r w:rsidRPr="009A2815">
        <w:rPr>
          <w:rStyle w:val="fontstyle01"/>
          <w:b w:val="0"/>
        </w:rPr>
        <w:t>заявитель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не настаивает на ее разработке;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заявителем является лицо, которым в соответствии с Градостроительным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кодексом Российской Федерации решение о подготовке документации по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планировке территории принимается самостоятельно;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несоответствие проекта задания на выполнение инженерных изысканий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Правилам выполнения инженерных изысканий, необходимых для подготовки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документации по планировке территории, утвержденным постановлением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Правительства Российской Федерации от 31 марта 2017 № 402;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сведения о ранее принятом решении об утверждении документации по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планировке территории, указанные заявителем, в </w:t>
      </w:r>
      <w:r w:rsidR="00884C0B"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отсутствуют (в случае рассмотрения заявления о внесении изменений в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документацию по планировке территории);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не допускается подготовка проекта межевания территории без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подготовки проекта планировки в соответствии с Градостроительным кодексом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Российской Федерации;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6) размещение объектов местного значения, для размещения которых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осуществляется подготовка документации по планировке территории, не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предусмотрено документами территориального планирования в случаях,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установленных частью 6 статьи 45 Градостроительного кодекса Российской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Федерации (за исключением случая, предусмотренного частью 6 статьи 18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Градостроительного кодекса Российской Федерации);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7) в границах территории</w:t>
      </w:r>
      <w:r w:rsidR="00884C0B">
        <w:rPr>
          <w:rStyle w:val="fontstyle01"/>
          <w:b w:val="0"/>
        </w:rPr>
        <w:t xml:space="preserve">, предполагаемой для разработки </w:t>
      </w:r>
      <w:r w:rsidRPr="009A2815">
        <w:rPr>
          <w:rStyle w:val="fontstyle01"/>
          <w:b w:val="0"/>
        </w:rPr>
        <w:t>документации по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планировке территории, ранее принято решение о подготовке документации по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планировке территории и срок ее подготовки не истек;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8) отзыв заявления о предоставлении муниципальной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услуги по инициативе заявителя.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 xml:space="preserve">2.9.3 Перечень оснований для отказа </w:t>
      </w:r>
      <w:r w:rsidR="00884C0B">
        <w:rPr>
          <w:rStyle w:val="fontstyle01"/>
          <w:b w:val="0"/>
        </w:rPr>
        <w:t xml:space="preserve">в предоставлении </w:t>
      </w:r>
      <w:r w:rsidRPr="009A2815">
        <w:rPr>
          <w:rStyle w:val="fontstyle01"/>
          <w:b w:val="0"/>
        </w:rPr>
        <w:t>муниципальной услуги (для принятия решения об отклонении документации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 планировке территории и направлении ее на доработку):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2.9.3.1. При рассмотрении заявления об утверждении документации по</w:t>
      </w:r>
      <w:r w:rsidR="00EC0248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планировке территории: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документация по планировке территории не соответствует требованиям,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установленным частью 10 статьи 45 Градостроительного </w:t>
      </w:r>
      <w:r w:rsidRPr="009A2815">
        <w:rPr>
          <w:rStyle w:val="fontstyle01"/>
          <w:b w:val="0"/>
        </w:rPr>
        <w:lastRenderedPageBreak/>
        <w:t>кодекса Российской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Федерации (за исключением случая, предусмотренного частью 10.2 статьи 45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Градостроительного кодекса Российской Федерации);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по итогам проверки не подтверждено право заявителя принимать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решение о подготовке документации по планировке территории;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решение о подготовке документации по планировке территории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="00884C0B">
        <w:rPr>
          <w:rStyle w:val="fontstyle01"/>
          <w:b w:val="0"/>
        </w:rPr>
        <w:t xml:space="preserve">Администрацией </w:t>
      </w:r>
      <w:r w:rsidR="00022CB7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Pr="009A2815">
        <w:rPr>
          <w:rStyle w:val="fontstyle01"/>
          <w:b w:val="0"/>
        </w:rPr>
        <w:t xml:space="preserve"> или лицами, обладающими правом принимать такое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решение, не принималось;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сведения о принятом решен</w:t>
      </w:r>
      <w:r w:rsidR="00884C0B">
        <w:rPr>
          <w:rStyle w:val="fontstyle01"/>
          <w:b w:val="0"/>
        </w:rPr>
        <w:t xml:space="preserve">ии о подготовке документации по </w:t>
      </w:r>
      <w:r w:rsidRPr="009A2815">
        <w:rPr>
          <w:rStyle w:val="fontstyle01"/>
          <w:b w:val="0"/>
        </w:rPr>
        <w:t>планировке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территории лицами, обладающими правом принимать такое решение, указанные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заявителем, в </w:t>
      </w:r>
      <w:r w:rsidR="00884C0B"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="00884C0B" w:rsidRPr="009A2815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отсутствуют;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несоответствие представленных документов решению о подготовке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документации по планировке территории;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6) отсутствие необходимых согласований, из числа предусмотренных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статьей 45 Градостроительного кодекса Российской Федерации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7) получено отрицательное заключение о результатах публичных слушаний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или общественных обсуждений (в случае проведения публичных слушаний или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общественных обсуждений);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8) документация по планировке территории по составу и содержанию не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соответствует требованиям, установленным частью 4 статьи 41.1, статьями 42,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43 Градостроительного кодекса Российской Федерации;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9) в отношении территории в границах, указанных в заявлении,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="00884C0B">
        <w:rPr>
          <w:rStyle w:val="fontstyle01"/>
          <w:b w:val="0"/>
        </w:rPr>
        <w:t>муниципальная</w:t>
      </w:r>
      <w:r w:rsidRPr="009A2815">
        <w:rPr>
          <w:rStyle w:val="fontstyle01"/>
          <w:b w:val="0"/>
        </w:rPr>
        <w:t xml:space="preserve"> услуга находится в процессе исполнения по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заявлению, зарегистрированному ранее;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 xml:space="preserve">10) отзыв заявления о предоставлении </w:t>
      </w:r>
      <w:r w:rsidR="00884C0B">
        <w:rPr>
          <w:rStyle w:val="fontstyle01"/>
          <w:b w:val="0"/>
        </w:rPr>
        <w:t>муниципальной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услуги по инициативе заявителя.</w:t>
      </w:r>
    </w:p>
    <w:p w:rsidR="00884C0B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2.9.4. Заявитель (представитель заявителя) вправе отказаться от получения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муниципальной услуги на основании личного письменного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заявления, написанного в свободной форме, направив по адресу электронной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 xml:space="preserve">почты </w:t>
      </w:r>
      <w:r w:rsidR="00884C0B"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="00884C0B" w:rsidRPr="009A2815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или обратившись в указанный орган. На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основании поступившего заявления об отказе от получ</w:t>
      </w:r>
      <w:r w:rsidR="00884C0B">
        <w:rPr>
          <w:rStyle w:val="fontstyle01"/>
          <w:b w:val="0"/>
        </w:rPr>
        <w:t>ения муниципальной</w:t>
      </w:r>
      <w:r w:rsidRPr="009A2815">
        <w:rPr>
          <w:rStyle w:val="fontstyle01"/>
          <w:b w:val="0"/>
        </w:rPr>
        <w:t xml:space="preserve"> услуги уполномоченным должностным </w:t>
      </w:r>
      <w:r w:rsidR="00884C0B">
        <w:rPr>
          <w:rStyle w:val="fontstyle01"/>
          <w:b w:val="0"/>
        </w:rPr>
        <w:t xml:space="preserve">Администрацией </w:t>
      </w:r>
      <w:r w:rsidR="00022CB7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Pr="009A2815">
        <w:rPr>
          <w:rStyle w:val="fontstyle01"/>
          <w:b w:val="0"/>
        </w:rPr>
        <w:t xml:space="preserve"> принимается решение об отказе </w:t>
      </w:r>
      <w:r w:rsidR="00884C0B">
        <w:rPr>
          <w:rStyle w:val="fontstyle01"/>
          <w:b w:val="0"/>
        </w:rPr>
        <w:t>в предоставлении муниципальной</w:t>
      </w:r>
      <w:r w:rsidRPr="009A2815">
        <w:rPr>
          <w:rStyle w:val="fontstyle01"/>
          <w:b w:val="0"/>
        </w:rPr>
        <w:t xml:space="preserve"> услуги.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2.9.5. Решение об отказе в предоставлении муниципальной услуги с указанием причин отказа подписывается усиленной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квалифицированной электронной подписью в установленном порядке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уполномоченным должностным лицом органа местного самоуправления, 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направляется заявителю в личный кабинет Единого портала, Регионального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портала и (или) в МФЦ в день принятия решения об отказе в предоставлении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="00884C0B">
        <w:rPr>
          <w:rStyle w:val="fontstyle01"/>
          <w:b w:val="0"/>
        </w:rPr>
        <w:t>муниципальной</w:t>
      </w:r>
      <w:r w:rsidRPr="009A2815">
        <w:rPr>
          <w:rStyle w:val="fontstyle01"/>
          <w:b w:val="0"/>
        </w:rPr>
        <w:t xml:space="preserve"> услуги.</w:t>
      </w:r>
    </w:p>
    <w:p w:rsidR="00884C0B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 xml:space="preserve">2.9.6. Запрещается отказывать </w:t>
      </w:r>
      <w:r w:rsidR="00884C0B">
        <w:rPr>
          <w:rStyle w:val="fontstyle01"/>
          <w:b w:val="0"/>
        </w:rPr>
        <w:t xml:space="preserve">в предоставлении </w:t>
      </w:r>
      <w:r w:rsidRPr="009A2815">
        <w:rPr>
          <w:rStyle w:val="fontstyle01"/>
          <w:b w:val="0"/>
        </w:rPr>
        <w:t>муниципальной услуги в случае, если заявление о предоставлении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муниципальной услуги подано в соответствии с информацией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lastRenderedPageBreak/>
        <w:t xml:space="preserve">о сроках и порядке </w:t>
      </w:r>
      <w:r w:rsidR="00884C0B">
        <w:rPr>
          <w:rStyle w:val="fontstyle01"/>
          <w:b w:val="0"/>
        </w:rPr>
        <w:t xml:space="preserve">предоставления </w:t>
      </w:r>
      <w:r w:rsidRPr="009A2815">
        <w:rPr>
          <w:rStyle w:val="fontstyle01"/>
          <w:b w:val="0"/>
        </w:rPr>
        <w:t>муниципальной услуги,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</w:t>
      </w:r>
      <w:r w:rsidR="00884C0B">
        <w:rPr>
          <w:rStyle w:val="fontstyle01"/>
          <w:b w:val="0"/>
        </w:rPr>
        <w:t>публикованной на Едином портале</w:t>
      </w:r>
      <w:r w:rsidRPr="009A2815">
        <w:rPr>
          <w:rStyle w:val="fontstyle01"/>
          <w:b w:val="0"/>
        </w:rPr>
        <w:t>.</w:t>
      </w:r>
    </w:p>
    <w:p w:rsidR="00884C0B" w:rsidRDefault="00884C0B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2.10. Порядок, размер и основания взимания государственной пошлины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или иной платы, взимаемой за предоставление муниципальной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услуги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</w:p>
    <w:p w:rsidR="001F3B30" w:rsidRDefault="00884C0B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Муниципальная услуга</w:t>
      </w:r>
      <w:r w:rsidR="009A2815" w:rsidRPr="009A2815">
        <w:rPr>
          <w:rStyle w:val="fontstyle01"/>
          <w:b w:val="0"/>
        </w:rPr>
        <w:t xml:space="preserve"> предоставляется на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9A2815" w:rsidRPr="009A2815">
        <w:rPr>
          <w:rStyle w:val="fontstyle01"/>
          <w:b w:val="0"/>
        </w:rPr>
        <w:t>безвозмездной основе.</w:t>
      </w:r>
    </w:p>
    <w:p w:rsidR="00884C0B" w:rsidRDefault="00884C0B" w:rsidP="00884C0B">
      <w:pPr>
        <w:spacing w:after="0" w:line="240" w:lineRule="auto"/>
        <w:ind w:firstLine="851"/>
        <w:jc w:val="both"/>
        <w:rPr>
          <w:rStyle w:val="fontstyle01"/>
        </w:rPr>
      </w:pPr>
    </w:p>
    <w:p w:rsidR="00884C0B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2.11. Перечень услуг, которые являются необходимыми и обязательными</w:t>
      </w:r>
      <w:r>
        <w:rPr>
          <w:rStyle w:val="fontstyle01"/>
          <w:b w:val="0"/>
        </w:rPr>
        <w:t xml:space="preserve"> </w:t>
      </w:r>
      <w:r w:rsidRPr="00884C0B">
        <w:rPr>
          <w:rStyle w:val="fontstyle01"/>
          <w:b w:val="0"/>
        </w:rPr>
        <w:t>для предоставления муниципальной услуги, в том числе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сведения о документе (документах), выдаваемом (выдаваемых) организациями,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 xml:space="preserve">участвующими в </w:t>
      </w:r>
      <w:r>
        <w:rPr>
          <w:rStyle w:val="fontstyle01"/>
          <w:b w:val="0"/>
        </w:rPr>
        <w:t xml:space="preserve">предоставлении </w:t>
      </w:r>
      <w:r w:rsidRPr="00884C0B">
        <w:rPr>
          <w:rStyle w:val="fontstyle01"/>
          <w:b w:val="0"/>
        </w:rPr>
        <w:t>муниципальных услуг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884C0B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Предоставление необходимых и обязательных услуг не требуется.</w:t>
      </w:r>
    </w:p>
    <w:p w:rsidR="00884C0B" w:rsidRDefault="00884C0B" w:rsidP="00884C0B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884C0B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2.12. Порядок, размер и основания взимания платы за предоставление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услуг, которые являются необходимыми и обязательными для предоставления</w:t>
      </w:r>
      <w:r w:rsidR="00DC71E8">
        <w:rPr>
          <w:rStyle w:val="fontstyle01"/>
          <w:b w:val="0"/>
        </w:rPr>
        <w:t xml:space="preserve"> </w:t>
      </w:r>
      <w:r w:rsidRPr="00884C0B">
        <w:rPr>
          <w:rStyle w:val="fontstyle01"/>
          <w:b w:val="0"/>
        </w:rPr>
        <w:t>муниципальной услуги, включая информацию о методике расчета размера</w:t>
      </w:r>
      <w:r w:rsidR="00DC71E8">
        <w:rPr>
          <w:rStyle w:val="fontstyle01"/>
          <w:b w:val="0"/>
        </w:rPr>
        <w:t xml:space="preserve"> </w:t>
      </w:r>
      <w:r w:rsidRPr="00884C0B">
        <w:rPr>
          <w:rStyle w:val="fontstyle01"/>
          <w:b w:val="0"/>
        </w:rPr>
        <w:t>такой платы.</w:t>
      </w:r>
    </w:p>
    <w:p w:rsidR="00884C0B" w:rsidRPr="00884C0B" w:rsidRDefault="00884C0B" w:rsidP="00884C0B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884C0B">
        <w:rPr>
          <w:rStyle w:val="fontstyle01"/>
          <w:b w:val="0"/>
        </w:rPr>
        <w:t>Предоставление необходимых и обязательных услуг не требуется.</w:t>
      </w:r>
    </w:p>
    <w:p w:rsidR="00884C0B" w:rsidRDefault="00884C0B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5D2879" w:rsidRDefault="00884C0B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</w:t>
      </w:r>
      <w:r w:rsidR="005D2879" w:rsidRPr="00243384">
        <w:rPr>
          <w:rStyle w:val="fontstyle31"/>
          <w:rFonts w:ascii="Times New Roman" w:hAnsi="Times New Roman" w:cs="Times New Roman"/>
        </w:rPr>
        <w:t>.1</w:t>
      </w:r>
      <w:r>
        <w:rPr>
          <w:rStyle w:val="fontstyle31"/>
          <w:rFonts w:ascii="Times New Roman" w:hAnsi="Times New Roman" w:cs="Times New Roman"/>
        </w:rPr>
        <w:t>3</w:t>
      </w:r>
      <w:r w:rsidR="005D2879"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услуг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884C0B" w:rsidRDefault="00884C0B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4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 w:rsidR="00884C0B">
        <w:rPr>
          <w:rStyle w:val="fontstyle41"/>
          <w:rFonts w:ascii="Times New Roman" w:hAnsi="Times New Roman" w:cs="Times New Roman"/>
        </w:rPr>
        <w:t>4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="00DC71E8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 w:rsidR="00884C0B">
        <w:rPr>
          <w:rStyle w:val="fontstyle41"/>
          <w:rFonts w:ascii="Times New Roman" w:hAnsi="Times New Roman" w:cs="Times New Roman"/>
        </w:rPr>
        <w:t>5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муниципальных услуг (далее – АИС МФЦ) с регистрационным 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2.1</w:t>
      </w:r>
      <w:r w:rsidR="00884C0B">
        <w:rPr>
          <w:rStyle w:val="fontstyle41"/>
          <w:rFonts w:ascii="Times New Roman" w:hAnsi="Times New Roman" w:cs="Times New Roman"/>
        </w:rPr>
        <w:t>5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884C0B" w:rsidRDefault="00884C0B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6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6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5D2879" w:rsidRPr="00DC71E8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71E8">
        <w:rPr>
          <w:rStyle w:val="fontstyle31"/>
          <w:rFonts w:ascii="Times New Roman" w:hAnsi="Times New Roman" w:cs="Times New Roman"/>
        </w:rPr>
        <w:t>2.1</w:t>
      </w:r>
      <w:r w:rsidR="00884C0B" w:rsidRPr="00DC71E8">
        <w:rPr>
          <w:rStyle w:val="fontstyle31"/>
          <w:rFonts w:ascii="Times New Roman" w:hAnsi="Times New Roman" w:cs="Times New Roman"/>
        </w:rPr>
        <w:t>6</w:t>
      </w:r>
      <w:r w:rsidRPr="00DC71E8">
        <w:rPr>
          <w:rStyle w:val="fontstyle31"/>
          <w:rFonts w:ascii="Times New Roman" w:hAnsi="Times New Roman" w:cs="Times New Roman"/>
        </w:rPr>
        <w:t xml:space="preserve">.2. </w:t>
      </w:r>
      <w:r w:rsidRPr="00DC71E8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DC71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1E8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DC71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1E8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71E8">
        <w:rPr>
          <w:rStyle w:val="fontstyle31"/>
          <w:rFonts w:ascii="Times New Roman" w:hAnsi="Times New Roman" w:cs="Times New Roman"/>
        </w:rPr>
        <w:t xml:space="preserve">1) </w:t>
      </w:r>
      <w:r w:rsidRPr="00DC71E8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="00DC71E8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5) допуск сурдопереводчика и тифлосурдопереводчика;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50F6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4C0B" w:rsidRDefault="00884C0B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2.1</w:t>
      </w:r>
      <w:r w:rsidR="00884C0B">
        <w:rPr>
          <w:rStyle w:val="fontstyle31"/>
          <w:rFonts w:ascii="Times New Roman" w:hAnsi="Times New Roman" w:cs="Times New Roman"/>
        </w:rPr>
        <w:t>7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7</w:t>
      </w:r>
      <w:r w:rsidR="005D2879" w:rsidRPr="00243384">
        <w:rPr>
          <w:rStyle w:val="fontstyle31"/>
          <w:rFonts w:ascii="Times New Roman" w:hAnsi="Times New Roman" w:cs="Times New Roman"/>
        </w:rPr>
        <w:t xml:space="preserve">.1. </w:t>
      </w:r>
      <w:r w:rsidR="005D2879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="009A7E10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9A7E10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9A7E10">
        <w:rPr>
          <w:rStyle w:val="fontstyle41"/>
          <w:rFonts w:ascii="Times New Roman" w:hAnsi="Times New Roman" w:cs="Times New Roman"/>
        </w:rPr>
        <w:t>тала.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7</w:t>
      </w:r>
      <w:r w:rsidR="005D2879"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>
        <w:rPr>
          <w:rStyle w:val="fontstyle41"/>
          <w:rFonts w:ascii="Times New Roman" w:hAnsi="Times New Roman" w:cs="Times New Roman"/>
        </w:rPr>
        <w:t xml:space="preserve">Администрацию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5D2879">
        <w:rPr>
          <w:rStyle w:val="fontstyle41"/>
          <w:rFonts w:ascii="Times New Roman" w:hAnsi="Times New Roman" w:cs="Times New Roman"/>
        </w:rPr>
        <w:t>ского сельского поселения</w:t>
      </w:r>
      <w:r w:rsidR="005D2879" w:rsidRPr="00243384">
        <w:rPr>
          <w:rStyle w:val="fontstyle41"/>
          <w:rFonts w:ascii="Times New Roman" w:hAnsi="Times New Roman" w:cs="Times New Roman"/>
        </w:rPr>
        <w:t>, в лич</w:t>
      </w:r>
      <w:r w:rsidR="009A7E10"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="005D2879" w:rsidRPr="00243384">
        <w:rPr>
          <w:rStyle w:val="fontstyle41"/>
          <w:rFonts w:ascii="Times New Roman" w:hAnsi="Times New Roman" w:cs="Times New Roman"/>
        </w:rPr>
        <w:t>в МФЦ.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D2879" w:rsidRP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922122" w:rsidRPr="00884C0B" w:rsidRDefault="00922122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884C0B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3.1. Предоставление муниципальной услуги включает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себя следующие процедуры:</w:t>
      </w:r>
    </w:p>
    <w:p w:rsidR="003A2418" w:rsidRDefault="00884C0B" w:rsidP="00884C0B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884C0B">
        <w:rPr>
          <w:rStyle w:val="fontstyle01"/>
          <w:b w:val="0"/>
        </w:rPr>
        <w:t>3.1.1. При рассмотрении заявления о принятии решения о подготовке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документации по планировке территории или внесении изменений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документацию по планировке территории: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884C0B" w:rsidRDefault="003A2418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1)</w:t>
      </w:r>
      <w:r w:rsidR="00884C0B" w:rsidRPr="00884C0B">
        <w:rPr>
          <w:rStyle w:val="fontstyle01"/>
          <w:b w:val="0"/>
        </w:rPr>
        <w:t xml:space="preserve"> проверка документов и регистрация заявления;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2) получение сведений посредством Федеральной государственной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информационной системы «Единая система межведомственного электронного</w:t>
      </w:r>
      <w:r w:rsidR="0095064A">
        <w:rPr>
          <w:rStyle w:val="fontstyle01"/>
          <w:b w:val="0"/>
        </w:rPr>
        <w:t xml:space="preserve"> </w:t>
      </w:r>
      <w:r w:rsidRPr="00884C0B">
        <w:rPr>
          <w:rStyle w:val="fontstyle01"/>
          <w:b w:val="0"/>
        </w:rPr>
        <w:t>взаимодействия»;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3) рассмотрение документов и сведений;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4) принятие решения о предоставлении услуги;</w:t>
      </w:r>
    </w:p>
    <w:p w:rsidR="003A2418" w:rsidRDefault="003A2418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5</w:t>
      </w:r>
      <w:r w:rsidR="00884C0B" w:rsidRPr="00884C0B">
        <w:rPr>
          <w:rStyle w:val="fontstyle01"/>
          <w:b w:val="0"/>
        </w:rPr>
        <w:t>) выдача (направление) заяви</w:t>
      </w:r>
      <w:r>
        <w:rPr>
          <w:rStyle w:val="fontstyle01"/>
          <w:b w:val="0"/>
        </w:rPr>
        <w:t xml:space="preserve">телю результата </w:t>
      </w:r>
      <w:r w:rsidR="00884C0B" w:rsidRPr="00884C0B">
        <w:rPr>
          <w:rStyle w:val="fontstyle01"/>
          <w:b w:val="0"/>
        </w:rPr>
        <w:t>муниципальной услуги.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lastRenderedPageBreak/>
        <w:t>3.1.2. При рассмотрении заявления об утверждении документации по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планировке территории или утверждения изменений в документацию по</w:t>
      </w:r>
      <w:r w:rsidR="003A2418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планировке территории:</w:t>
      </w:r>
      <w:r w:rsidR="003A2418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A2418" w:rsidRDefault="003A2418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A2418">
        <w:rPr>
          <w:rFonts w:ascii="GlyphLessFont" w:hAnsi="GlyphLessFont"/>
          <w:color w:val="000000"/>
          <w:sz w:val="28"/>
          <w:szCs w:val="28"/>
        </w:rPr>
        <w:t>1)</w:t>
      </w:r>
      <w:r w:rsidR="00884C0B" w:rsidRPr="00884C0B">
        <w:rPr>
          <w:rStyle w:val="fontstyle01"/>
          <w:b w:val="0"/>
        </w:rPr>
        <w:t xml:space="preserve"> проверка документов и регистрация заявления;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2) получение сведений посредством Федеральной государственной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информационной системы «Единая система межведомственного электронного</w:t>
      </w:r>
      <w:r w:rsidR="0095064A">
        <w:rPr>
          <w:rStyle w:val="fontstyle01"/>
          <w:b w:val="0"/>
        </w:rPr>
        <w:t xml:space="preserve"> </w:t>
      </w:r>
      <w:r w:rsidRPr="00884C0B">
        <w:rPr>
          <w:rStyle w:val="fontstyle01"/>
          <w:b w:val="0"/>
        </w:rPr>
        <w:t>взаимодействия»;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3) рассмотрение документов и сведений;</w:t>
      </w:r>
    </w:p>
    <w:p w:rsidR="003A2418" w:rsidRDefault="00884C0B" w:rsidP="003A2418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884C0B">
        <w:rPr>
          <w:rStyle w:val="fontstyle01"/>
          <w:b w:val="0"/>
        </w:rPr>
        <w:t>4) организация и проведение публичных слушаний или общественных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обсуждений при рассмотрении заявления (в случаях, предусмотренных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Градостроительным кодексом Российской Федерации);</w:t>
      </w:r>
    </w:p>
    <w:p w:rsidR="003A2418" w:rsidRDefault="00884C0B" w:rsidP="003A2418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5) принятие решения о предоставлении услуги;</w:t>
      </w:r>
    </w:p>
    <w:p w:rsidR="003A2418" w:rsidRDefault="00884C0B" w:rsidP="003A2418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6) выдача (нап</w:t>
      </w:r>
      <w:r w:rsidR="003A2418">
        <w:rPr>
          <w:rStyle w:val="fontstyle01"/>
          <w:b w:val="0"/>
        </w:rPr>
        <w:t>равление) заявителю результата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="003A2418">
        <w:rPr>
          <w:rStyle w:val="fontstyle01"/>
          <w:b w:val="0"/>
        </w:rPr>
        <w:t xml:space="preserve">муниципальной </w:t>
      </w:r>
      <w:r w:rsidRPr="00884C0B">
        <w:rPr>
          <w:rStyle w:val="fontstyle01"/>
          <w:b w:val="0"/>
        </w:rPr>
        <w:t>услуги.</w:t>
      </w:r>
    </w:p>
    <w:p w:rsidR="00884C0B" w:rsidRPr="00884C0B" w:rsidRDefault="00884C0B" w:rsidP="003A2418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884C0B">
        <w:rPr>
          <w:rStyle w:val="fontstyle01"/>
          <w:b w:val="0"/>
        </w:rPr>
        <w:t>Описание административных процедур представлено в Приложении № 12</w:t>
      </w:r>
      <w:r w:rsidR="003A2418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к настоящему Административному регламенту.</w:t>
      </w:r>
    </w:p>
    <w:p w:rsidR="00884C0B" w:rsidRDefault="00884C0B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884C0B" w:rsidRDefault="00884C0B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 сельского поселения.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 xml:space="preserve">ского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 xml:space="preserve">ского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lastRenderedPageBreak/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292C90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7DA8B7D0" wp14:editId="4CA092D5">
            <wp:simplePos x="0" y="0"/>
            <wp:positionH relativeFrom="margin">
              <wp:posOffset>-652780</wp:posOffset>
            </wp:positionH>
            <wp:positionV relativeFrom="margin">
              <wp:posOffset>851535</wp:posOffset>
            </wp:positionV>
            <wp:extent cx="7090410" cy="8058150"/>
            <wp:effectExtent l="0" t="0" r="0" b="0"/>
            <wp:wrapSquare wrapText="bothSides"/>
            <wp:docPr id="1" name="Рисунок 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28"/>
                    <a:stretch/>
                  </pic:blipFill>
                  <pic:spPr bwMode="auto">
                    <a:xfrm>
                      <a:off x="0" y="0"/>
                      <a:ext cx="7090410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D55CF" w:rsidRPr="00FD55CF" w:rsidRDefault="002C7D49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FD55CF" w:rsidRDefault="00EB3F10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-461645</wp:posOffset>
            </wp:positionH>
            <wp:positionV relativeFrom="margin">
              <wp:posOffset>-158115</wp:posOffset>
            </wp:positionV>
            <wp:extent cx="6524625" cy="8619490"/>
            <wp:effectExtent l="0" t="0" r="9525" b="0"/>
            <wp:wrapSquare wrapText="bothSides"/>
            <wp:docPr id="2" name="Рисунок 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89"/>
                    <a:stretch/>
                  </pic:blipFill>
                  <pic:spPr bwMode="auto">
                    <a:xfrm>
                      <a:off x="0" y="0"/>
                      <a:ext cx="6524625" cy="861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4026F451" wp14:editId="31779F51">
            <wp:simplePos x="0" y="0"/>
            <wp:positionH relativeFrom="margin">
              <wp:posOffset>-232410</wp:posOffset>
            </wp:positionH>
            <wp:positionV relativeFrom="margin">
              <wp:posOffset>661035</wp:posOffset>
            </wp:positionV>
            <wp:extent cx="6551930" cy="7467600"/>
            <wp:effectExtent l="0" t="0" r="1270" b="0"/>
            <wp:wrapSquare wrapText="bothSides"/>
            <wp:docPr id="4" name="Рисунок 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01"/>
                    <a:stretch/>
                  </pic:blipFill>
                  <pic:spPr bwMode="auto">
                    <a:xfrm>
                      <a:off x="0" y="0"/>
                      <a:ext cx="655193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4CF41401" wp14:editId="4AB04C85">
            <wp:simplePos x="0" y="0"/>
            <wp:positionH relativeFrom="margin">
              <wp:posOffset>-499110</wp:posOffset>
            </wp:positionH>
            <wp:positionV relativeFrom="margin">
              <wp:posOffset>632460</wp:posOffset>
            </wp:positionV>
            <wp:extent cx="6695440" cy="7620000"/>
            <wp:effectExtent l="0" t="0" r="0" b="0"/>
            <wp:wrapSquare wrapText="bothSides"/>
            <wp:docPr id="6" name="Рисунок 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14"/>
                    <a:stretch/>
                  </pic:blipFill>
                  <pic:spPr bwMode="auto">
                    <a:xfrm>
                      <a:off x="0" y="0"/>
                      <a:ext cx="669544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EB3F10">
      <w:pPr>
        <w:tabs>
          <w:tab w:val="left" w:pos="4485"/>
        </w:tabs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ab/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-270510</wp:posOffset>
            </wp:positionH>
            <wp:positionV relativeFrom="margin">
              <wp:posOffset>-74930</wp:posOffset>
            </wp:positionV>
            <wp:extent cx="6267450" cy="8279130"/>
            <wp:effectExtent l="0" t="0" r="0" b="7620"/>
            <wp:wrapSquare wrapText="bothSides"/>
            <wp:docPr id="7" name="Рисунок 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89"/>
                    <a:stretch/>
                  </pic:blipFill>
                  <pic:spPr bwMode="auto">
                    <a:xfrm>
                      <a:off x="0" y="0"/>
                      <a:ext cx="6267450" cy="827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4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292C9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1824" behindDoc="0" locked="0" layoutInCell="1" allowOverlap="1" wp14:anchorId="3142C18E" wp14:editId="69082027">
            <wp:simplePos x="0" y="0"/>
            <wp:positionH relativeFrom="margin">
              <wp:posOffset>-613410</wp:posOffset>
            </wp:positionH>
            <wp:positionV relativeFrom="margin">
              <wp:posOffset>1213485</wp:posOffset>
            </wp:positionV>
            <wp:extent cx="6762750" cy="7924800"/>
            <wp:effectExtent l="0" t="0" r="0" b="0"/>
            <wp:wrapSquare wrapText="bothSides"/>
            <wp:docPr id="9" name="Рисунок 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27" r="963"/>
                    <a:stretch/>
                  </pic:blipFill>
                  <pic:spPr bwMode="auto">
                    <a:xfrm>
                      <a:off x="0" y="0"/>
                      <a:ext cx="676275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B6FCF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B6FCF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1E2EF573" wp14:editId="0A8AFB0C">
            <wp:simplePos x="0" y="0"/>
            <wp:positionH relativeFrom="margin">
              <wp:posOffset>-413385</wp:posOffset>
            </wp:positionH>
            <wp:positionV relativeFrom="margin">
              <wp:posOffset>55880</wp:posOffset>
            </wp:positionV>
            <wp:extent cx="6305550" cy="8310245"/>
            <wp:effectExtent l="0" t="0" r="0" b="0"/>
            <wp:wrapSquare wrapText="bothSides"/>
            <wp:docPr id="10" name="Рисунок 1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16"/>
                    <a:stretch/>
                  </pic:blipFill>
                  <pic:spPr bwMode="auto">
                    <a:xfrm>
                      <a:off x="0" y="0"/>
                      <a:ext cx="6305550" cy="831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2CB7" w:rsidRDefault="00022CB7" w:rsidP="007B6FC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7B6FCF" w:rsidRPr="00FD55CF" w:rsidRDefault="007B6FCF" w:rsidP="007B6F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5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B6FCF" w:rsidRPr="00FD55CF" w:rsidRDefault="00916939" w:rsidP="007B6F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4573EBB7" wp14:editId="0B26AC71">
            <wp:simplePos x="0" y="0"/>
            <wp:positionH relativeFrom="margin">
              <wp:posOffset>-546735</wp:posOffset>
            </wp:positionH>
            <wp:positionV relativeFrom="margin">
              <wp:posOffset>479425</wp:posOffset>
            </wp:positionV>
            <wp:extent cx="6553200" cy="7594600"/>
            <wp:effectExtent l="0" t="0" r="0" b="6350"/>
            <wp:wrapSquare wrapText="bothSides"/>
            <wp:docPr id="11" name="Рисунок 1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40"/>
                    <a:stretch/>
                  </pic:blipFill>
                  <pic:spPr bwMode="auto">
                    <a:xfrm>
                      <a:off x="0" y="0"/>
                      <a:ext cx="6553200" cy="759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6FCF"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="007B6FCF"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B6FCF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906AD" w:rsidRDefault="007906AD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916939" w:rsidRDefault="00916939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916939" w:rsidRDefault="00916939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916939" w:rsidRDefault="00916939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916939" w:rsidRDefault="00916939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-321310</wp:posOffset>
            </wp:positionH>
            <wp:positionV relativeFrom="margin">
              <wp:posOffset>271780</wp:posOffset>
            </wp:positionV>
            <wp:extent cx="6323330" cy="8353425"/>
            <wp:effectExtent l="0" t="0" r="1270" b="9525"/>
            <wp:wrapThrough wrapText="bothSides">
              <wp:wrapPolygon edited="0">
                <wp:start x="0" y="0"/>
                <wp:lineTo x="0" y="21575"/>
                <wp:lineTo x="21539" y="21575"/>
                <wp:lineTo x="21539" y="0"/>
                <wp:lineTo x="0" y="0"/>
              </wp:wrapPolygon>
            </wp:wrapThrough>
            <wp:docPr id="12" name="Рисунок 1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89"/>
                    <a:stretch/>
                  </pic:blipFill>
                  <pic:spPr bwMode="auto">
                    <a:xfrm>
                      <a:off x="0" y="0"/>
                      <a:ext cx="6323330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4931">
        <w:rPr>
          <w:rStyle w:val="fontstyle01"/>
          <w:rFonts w:ascii="Times New Roman" w:hAnsi="Times New Roman" w:cs="Times New Roman"/>
          <w:b w:val="0"/>
        </w:rPr>
        <w:t xml:space="preserve">                                        </w:t>
      </w: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B84931" w:rsidRDefault="00B84931" w:rsidP="00B84931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6</w:t>
      </w:r>
    </w:p>
    <w:p w:rsidR="00B84931" w:rsidRPr="00FD55CF" w:rsidRDefault="00FF3AC3" w:rsidP="00B8493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2C8F3945" wp14:editId="0D94CEE8">
            <wp:simplePos x="0" y="0"/>
            <wp:positionH relativeFrom="margin">
              <wp:posOffset>-480060</wp:posOffset>
            </wp:positionH>
            <wp:positionV relativeFrom="margin">
              <wp:posOffset>499110</wp:posOffset>
            </wp:positionV>
            <wp:extent cx="6552565" cy="7562850"/>
            <wp:effectExtent l="0" t="0" r="635" b="0"/>
            <wp:wrapSquare wrapText="bothSides"/>
            <wp:docPr id="13" name="Рисунок 1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80"/>
                    <a:stretch/>
                  </pic:blipFill>
                  <pic:spPr bwMode="auto">
                    <a:xfrm>
                      <a:off x="0" y="0"/>
                      <a:ext cx="655256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4931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="00B84931"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 wp14:anchorId="645D74D8" wp14:editId="70586ED0">
            <wp:simplePos x="0" y="0"/>
            <wp:positionH relativeFrom="margin">
              <wp:posOffset>-432435</wp:posOffset>
            </wp:positionH>
            <wp:positionV relativeFrom="margin">
              <wp:posOffset>-72390</wp:posOffset>
            </wp:positionV>
            <wp:extent cx="6419850" cy="5238750"/>
            <wp:effectExtent l="0" t="0" r="0" b="0"/>
            <wp:wrapNone/>
            <wp:docPr id="14" name="Рисунок 1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6916" r="-1354" b="34667"/>
                    <a:stretch/>
                  </pic:blipFill>
                  <pic:spPr bwMode="auto">
                    <a:xfrm>
                      <a:off x="0" y="0"/>
                      <a:ext cx="641985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 wp14:anchorId="76EE1C7E" wp14:editId="27C7F8D9">
            <wp:simplePos x="0" y="0"/>
            <wp:positionH relativeFrom="margin">
              <wp:posOffset>-146685</wp:posOffset>
            </wp:positionH>
            <wp:positionV relativeFrom="margin">
              <wp:posOffset>7776210</wp:posOffset>
            </wp:positionV>
            <wp:extent cx="6390005" cy="1066800"/>
            <wp:effectExtent l="0" t="0" r="0" b="0"/>
            <wp:wrapSquare wrapText="bothSides"/>
            <wp:docPr id="16" name="Рисунок 1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23" b="82086"/>
                    <a:stretch/>
                  </pic:blipFill>
                  <pic:spPr bwMode="auto">
                    <a:xfrm>
                      <a:off x="0" y="0"/>
                      <a:ext cx="639000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7</w:t>
      </w: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3AACB98C" wp14:editId="0F5707AE">
            <wp:simplePos x="0" y="0"/>
            <wp:positionH relativeFrom="margin">
              <wp:posOffset>-403860</wp:posOffset>
            </wp:positionH>
            <wp:positionV relativeFrom="margin">
              <wp:posOffset>489585</wp:posOffset>
            </wp:positionV>
            <wp:extent cx="6309360" cy="7772400"/>
            <wp:effectExtent l="0" t="0" r="0" b="0"/>
            <wp:wrapSquare wrapText="bothSides"/>
            <wp:docPr id="15" name="Рисунок 1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60" r="5136"/>
                    <a:stretch/>
                  </pic:blipFill>
                  <pic:spPr bwMode="auto">
                    <a:xfrm>
                      <a:off x="0" y="0"/>
                      <a:ext cx="630936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8</w:t>
      </w: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FF3AC3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4FC9656A" wp14:editId="7C4476C9">
            <wp:simplePos x="0" y="0"/>
            <wp:positionH relativeFrom="margin">
              <wp:posOffset>-213360</wp:posOffset>
            </wp:positionH>
            <wp:positionV relativeFrom="margin">
              <wp:posOffset>670560</wp:posOffset>
            </wp:positionV>
            <wp:extent cx="6341745" cy="7105650"/>
            <wp:effectExtent l="0" t="0" r="1905" b="0"/>
            <wp:wrapSquare wrapText="bothSides"/>
            <wp:docPr id="19" name="Рисунок 1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62"/>
                    <a:stretch/>
                  </pic:blipFill>
                  <pic:spPr bwMode="auto">
                    <a:xfrm>
                      <a:off x="0" y="0"/>
                      <a:ext cx="6341745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7696" behindDoc="0" locked="0" layoutInCell="1" allowOverlap="1" wp14:anchorId="4083D8CB" wp14:editId="1D20C0A9">
            <wp:simplePos x="0" y="0"/>
            <wp:positionH relativeFrom="margin">
              <wp:posOffset>-271145</wp:posOffset>
            </wp:positionH>
            <wp:positionV relativeFrom="margin">
              <wp:posOffset>-120015</wp:posOffset>
            </wp:positionV>
            <wp:extent cx="6162675" cy="2418080"/>
            <wp:effectExtent l="0" t="0" r="9525" b="1270"/>
            <wp:wrapSquare wrapText="bothSides"/>
            <wp:docPr id="20" name="Рисунок 2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6" t="6237" r="1285" b="66893"/>
                    <a:stretch/>
                  </pic:blipFill>
                  <pic:spPr bwMode="auto">
                    <a:xfrm>
                      <a:off x="0" y="0"/>
                      <a:ext cx="6162675" cy="241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9</w:t>
      </w: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131964B3" wp14:editId="5038F268">
            <wp:simplePos x="0" y="0"/>
            <wp:positionH relativeFrom="margin">
              <wp:posOffset>-518160</wp:posOffset>
            </wp:positionH>
            <wp:positionV relativeFrom="margin">
              <wp:posOffset>794385</wp:posOffset>
            </wp:positionV>
            <wp:extent cx="6710680" cy="7239000"/>
            <wp:effectExtent l="0" t="0" r="0" b="0"/>
            <wp:wrapSquare wrapText="bothSides"/>
            <wp:docPr id="21" name="Рисунок 2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810"/>
                    <a:stretch/>
                  </pic:blipFill>
                  <pic:spPr bwMode="auto">
                    <a:xfrm>
                      <a:off x="0" y="0"/>
                      <a:ext cx="6710680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 wp14:anchorId="5996B0F6" wp14:editId="050FAC9B">
            <wp:simplePos x="0" y="0"/>
            <wp:positionH relativeFrom="margin">
              <wp:posOffset>-918210</wp:posOffset>
            </wp:positionH>
            <wp:positionV relativeFrom="margin">
              <wp:posOffset>-167640</wp:posOffset>
            </wp:positionV>
            <wp:extent cx="7295515" cy="2143125"/>
            <wp:effectExtent l="0" t="0" r="635" b="9525"/>
            <wp:wrapNone/>
            <wp:docPr id="22" name="Рисунок 2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84" b="73468"/>
                    <a:stretch/>
                  </pic:blipFill>
                  <pic:spPr bwMode="auto">
                    <a:xfrm>
                      <a:off x="0" y="0"/>
                      <a:ext cx="729551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10</w:t>
      </w:r>
    </w:p>
    <w:p w:rsidR="004F2EA3" w:rsidRDefault="008408F2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 wp14:anchorId="7199C190" wp14:editId="32A39711">
            <wp:simplePos x="0" y="0"/>
            <wp:positionH relativeFrom="margin">
              <wp:posOffset>-529590</wp:posOffset>
            </wp:positionH>
            <wp:positionV relativeFrom="margin">
              <wp:posOffset>513715</wp:posOffset>
            </wp:positionV>
            <wp:extent cx="6758940" cy="7160895"/>
            <wp:effectExtent l="0" t="0" r="3810" b="1905"/>
            <wp:wrapSquare wrapText="bothSides"/>
            <wp:docPr id="5" name="Рисунок 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48" r="-4" b="7213"/>
                    <a:stretch/>
                  </pic:blipFill>
                  <pic:spPr bwMode="auto">
                    <a:xfrm>
                      <a:off x="0" y="0"/>
                      <a:ext cx="6758940" cy="716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2EA3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1792" behindDoc="0" locked="0" layoutInCell="1" allowOverlap="1" wp14:anchorId="1E55CA70" wp14:editId="5C43EDF9">
            <wp:simplePos x="0" y="0"/>
            <wp:positionH relativeFrom="margin">
              <wp:posOffset>-937321</wp:posOffset>
            </wp:positionH>
            <wp:positionV relativeFrom="margin">
              <wp:posOffset>-103261</wp:posOffset>
            </wp:positionV>
            <wp:extent cx="6913880" cy="3646170"/>
            <wp:effectExtent l="0" t="0" r="1270" b="0"/>
            <wp:wrapSquare wrapText="bothSides"/>
            <wp:docPr id="8" name="Рисунок 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68" r="1845" b="57214"/>
                    <a:stretch/>
                  </pic:blipFill>
                  <pic:spPr bwMode="auto">
                    <a:xfrm>
                      <a:off x="0" y="0"/>
                      <a:ext cx="6913880" cy="364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8408F2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11</w:t>
      </w:r>
    </w:p>
    <w:p w:rsidR="008408F2" w:rsidRDefault="008408F2" w:rsidP="008408F2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1" allowOverlap="1" wp14:anchorId="5112D75E" wp14:editId="5ADD1DB8">
            <wp:simplePos x="0" y="0"/>
            <wp:positionH relativeFrom="margin">
              <wp:posOffset>-581209</wp:posOffset>
            </wp:positionH>
            <wp:positionV relativeFrom="margin">
              <wp:posOffset>822256</wp:posOffset>
            </wp:positionV>
            <wp:extent cx="6628130" cy="6565900"/>
            <wp:effectExtent l="0" t="0" r="1270" b="6350"/>
            <wp:wrapSquare wrapText="bothSides"/>
            <wp:docPr id="17" name="Рисунок 1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11" r="1293" b="10627"/>
                    <a:stretch/>
                  </pic:blipFill>
                  <pic:spPr bwMode="auto">
                    <a:xfrm>
                      <a:off x="0" y="0"/>
                      <a:ext cx="6628130" cy="656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3840" behindDoc="0" locked="0" layoutInCell="1" allowOverlap="1" wp14:anchorId="692614EF" wp14:editId="74FE02E4">
            <wp:simplePos x="0" y="0"/>
            <wp:positionH relativeFrom="margin">
              <wp:posOffset>-384336</wp:posOffset>
            </wp:positionH>
            <wp:positionV relativeFrom="margin">
              <wp:posOffset>-71266</wp:posOffset>
            </wp:positionV>
            <wp:extent cx="6431280" cy="2445385"/>
            <wp:effectExtent l="0" t="0" r="7620" b="0"/>
            <wp:wrapSquare wrapText="bothSides"/>
            <wp:docPr id="23" name="Рисунок 2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74" b="67318"/>
                    <a:stretch/>
                  </pic:blipFill>
                  <pic:spPr bwMode="auto">
                    <a:xfrm>
                      <a:off x="0" y="0"/>
                      <a:ext cx="6431280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4864" behindDoc="0" locked="0" layoutInCell="1" allowOverlap="1" wp14:anchorId="0631BF22" wp14:editId="3D7E1C19">
            <wp:simplePos x="0" y="0"/>
            <wp:positionH relativeFrom="margin">
              <wp:posOffset>-419735</wp:posOffset>
            </wp:positionH>
            <wp:positionV relativeFrom="margin">
              <wp:posOffset>-158933</wp:posOffset>
            </wp:positionV>
            <wp:extent cx="6180455" cy="9590405"/>
            <wp:effectExtent l="0" t="0" r="0" b="0"/>
            <wp:wrapSquare wrapText="bothSides"/>
            <wp:docPr id="24" name="Рисунок 2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894"/>
                    <a:stretch/>
                  </pic:blipFill>
                  <pic:spPr bwMode="auto">
                    <a:xfrm>
                      <a:off x="0" y="0"/>
                      <a:ext cx="6180455" cy="959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5888" behindDoc="0" locked="0" layoutInCell="1" allowOverlap="1" wp14:anchorId="6B438C88" wp14:editId="19733119">
            <wp:simplePos x="0" y="0"/>
            <wp:positionH relativeFrom="margin">
              <wp:posOffset>-507365</wp:posOffset>
            </wp:positionH>
            <wp:positionV relativeFrom="margin">
              <wp:posOffset>-379095</wp:posOffset>
            </wp:positionV>
            <wp:extent cx="6301105" cy="9417685"/>
            <wp:effectExtent l="0" t="0" r="4445" b="0"/>
            <wp:wrapSquare wrapText="bothSides"/>
            <wp:docPr id="25" name="Рисунок 2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370" b="3144"/>
                    <a:stretch/>
                  </pic:blipFill>
                  <pic:spPr bwMode="auto">
                    <a:xfrm>
                      <a:off x="0" y="0"/>
                      <a:ext cx="6301105" cy="941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6912" behindDoc="0" locked="0" layoutInCell="1" allowOverlap="1" wp14:anchorId="72147976" wp14:editId="168497A2">
            <wp:simplePos x="0" y="0"/>
            <wp:positionH relativeFrom="margin">
              <wp:posOffset>-430530</wp:posOffset>
            </wp:positionH>
            <wp:positionV relativeFrom="margin">
              <wp:posOffset>-268605</wp:posOffset>
            </wp:positionV>
            <wp:extent cx="6026150" cy="8662670"/>
            <wp:effectExtent l="0" t="0" r="0" b="5080"/>
            <wp:wrapSquare wrapText="bothSides"/>
            <wp:docPr id="26" name="Рисунок 2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1" r="9258" b="4460"/>
                    <a:stretch/>
                  </pic:blipFill>
                  <pic:spPr bwMode="auto">
                    <a:xfrm>
                      <a:off x="0" y="0"/>
                      <a:ext cx="6026150" cy="866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8408F2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7936" behindDoc="0" locked="0" layoutInCell="1" allowOverlap="1" wp14:anchorId="152561D5" wp14:editId="5626F69A">
            <wp:simplePos x="0" y="0"/>
            <wp:positionH relativeFrom="margin">
              <wp:posOffset>-265644</wp:posOffset>
            </wp:positionH>
            <wp:positionV relativeFrom="margin">
              <wp:posOffset>-48757</wp:posOffset>
            </wp:positionV>
            <wp:extent cx="5993130" cy="9230360"/>
            <wp:effectExtent l="0" t="0" r="7620" b="8890"/>
            <wp:wrapSquare wrapText="bothSides"/>
            <wp:docPr id="27" name="Рисунок 2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4" t="4726" r="9080" b="4319"/>
                    <a:stretch/>
                  </pic:blipFill>
                  <pic:spPr bwMode="auto">
                    <a:xfrm>
                      <a:off x="0" y="0"/>
                      <a:ext cx="5993130" cy="923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8960" behindDoc="0" locked="0" layoutInCell="1" allowOverlap="1" wp14:anchorId="4088F6F9" wp14:editId="6177756A">
            <wp:simplePos x="0" y="0"/>
            <wp:positionH relativeFrom="margin">
              <wp:posOffset>-287020</wp:posOffset>
            </wp:positionH>
            <wp:positionV relativeFrom="margin">
              <wp:posOffset>-180340</wp:posOffset>
            </wp:positionV>
            <wp:extent cx="5871845" cy="9286875"/>
            <wp:effectExtent l="0" t="0" r="0" b="9525"/>
            <wp:wrapNone/>
            <wp:docPr id="28" name="Рисунок 2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5" t="4556" r="8903" b="4950"/>
                    <a:stretch/>
                  </pic:blipFill>
                  <pic:spPr bwMode="auto">
                    <a:xfrm>
                      <a:off x="0" y="0"/>
                      <a:ext cx="5871845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9984" behindDoc="0" locked="0" layoutInCell="1" allowOverlap="1" wp14:anchorId="23BB8E50" wp14:editId="6D4F4988">
            <wp:simplePos x="0" y="0"/>
            <wp:positionH relativeFrom="column">
              <wp:posOffset>43585</wp:posOffset>
            </wp:positionH>
            <wp:positionV relativeFrom="paragraph">
              <wp:posOffset>73124</wp:posOffset>
            </wp:positionV>
            <wp:extent cx="5420299" cy="8923032"/>
            <wp:effectExtent l="0" t="0" r="9525" b="0"/>
            <wp:wrapNone/>
            <wp:docPr id="29" name="Рисунок 2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44" t="8533" r="8517" b="2229"/>
                    <a:stretch/>
                  </pic:blipFill>
                  <pic:spPr bwMode="auto">
                    <a:xfrm>
                      <a:off x="0" y="0"/>
                      <a:ext cx="5420299" cy="892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1008" behindDoc="0" locked="0" layoutInCell="1" allowOverlap="1" wp14:anchorId="12D7FB2E" wp14:editId="02CBC611">
            <wp:simplePos x="0" y="0"/>
            <wp:positionH relativeFrom="margin">
              <wp:posOffset>-45682</wp:posOffset>
            </wp:positionH>
            <wp:positionV relativeFrom="margin">
              <wp:posOffset>-147955</wp:posOffset>
            </wp:positionV>
            <wp:extent cx="5464175" cy="8807450"/>
            <wp:effectExtent l="0" t="0" r="3175" b="0"/>
            <wp:wrapNone/>
            <wp:docPr id="30" name="Рисунок 3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2" t="3544" r="9266" b="4854"/>
                    <a:stretch/>
                  </pic:blipFill>
                  <pic:spPr bwMode="auto">
                    <a:xfrm>
                      <a:off x="0" y="0"/>
                      <a:ext cx="5464175" cy="880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2032" behindDoc="0" locked="0" layoutInCell="1" allowOverlap="1" wp14:anchorId="10766ECD" wp14:editId="2A856279">
            <wp:simplePos x="0" y="0"/>
            <wp:positionH relativeFrom="margin">
              <wp:posOffset>-165283</wp:posOffset>
            </wp:positionH>
            <wp:positionV relativeFrom="margin">
              <wp:posOffset>71786</wp:posOffset>
            </wp:positionV>
            <wp:extent cx="5780405" cy="8702675"/>
            <wp:effectExtent l="0" t="0" r="0" b="3175"/>
            <wp:wrapNone/>
            <wp:docPr id="31" name="Рисунок 3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7" t="4462" r="7975" b="5638"/>
                    <a:stretch/>
                  </pic:blipFill>
                  <pic:spPr bwMode="auto">
                    <a:xfrm>
                      <a:off x="0" y="0"/>
                      <a:ext cx="5780405" cy="870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3056" behindDoc="0" locked="0" layoutInCell="1" allowOverlap="1" wp14:anchorId="3C57D76A" wp14:editId="10EFCA76">
            <wp:simplePos x="0" y="0"/>
            <wp:positionH relativeFrom="margin">
              <wp:posOffset>737235</wp:posOffset>
            </wp:positionH>
            <wp:positionV relativeFrom="margin">
              <wp:posOffset>227330</wp:posOffset>
            </wp:positionV>
            <wp:extent cx="4846320" cy="8195945"/>
            <wp:effectExtent l="0" t="0" r="0" b="0"/>
            <wp:wrapSquare wrapText="bothSides"/>
            <wp:docPr id="32" name="Рисунок 3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86" t="3937" r="8161" b="4845"/>
                    <a:stretch/>
                  </pic:blipFill>
                  <pic:spPr bwMode="auto">
                    <a:xfrm>
                      <a:off x="0" y="0"/>
                      <a:ext cx="4846320" cy="819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sectPr w:rsidR="00605B5D" w:rsidRPr="00605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C27" w:rsidRDefault="003D5C27" w:rsidP="00B84931">
      <w:pPr>
        <w:spacing w:after="0" w:line="240" w:lineRule="auto"/>
      </w:pPr>
      <w:r>
        <w:separator/>
      </w:r>
    </w:p>
  </w:endnote>
  <w:endnote w:type="continuationSeparator" w:id="0">
    <w:p w:rsidR="003D5C27" w:rsidRDefault="003D5C27" w:rsidP="00B84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GlyphLessFont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C27" w:rsidRDefault="003D5C27" w:rsidP="00B84931">
      <w:pPr>
        <w:spacing w:after="0" w:line="240" w:lineRule="auto"/>
      </w:pPr>
      <w:r>
        <w:separator/>
      </w:r>
    </w:p>
  </w:footnote>
  <w:footnote w:type="continuationSeparator" w:id="0">
    <w:p w:rsidR="003D5C27" w:rsidRDefault="003D5C27" w:rsidP="00B849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52DA0C40"/>
    <w:lvl w:ilvl="0" w:tplc="66BA70CA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211EA"/>
    <w:rsid w:val="00022CB7"/>
    <w:rsid w:val="00037B96"/>
    <w:rsid w:val="00045E47"/>
    <w:rsid w:val="000965E1"/>
    <w:rsid w:val="000B59DB"/>
    <w:rsid w:val="001060BC"/>
    <w:rsid w:val="00130FE5"/>
    <w:rsid w:val="00143CE1"/>
    <w:rsid w:val="00161BA6"/>
    <w:rsid w:val="0019693E"/>
    <w:rsid w:val="001D62DD"/>
    <w:rsid w:val="001F3B30"/>
    <w:rsid w:val="00243384"/>
    <w:rsid w:val="00275B05"/>
    <w:rsid w:val="00292C90"/>
    <w:rsid w:val="002940F5"/>
    <w:rsid w:val="002C7D49"/>
    <w:rsid w:val="002D0BA5"/>
    <w:rsid w:val="00323BBF"/>
    <w:rsid w:val="003A070F"/>
    <w:rsid w:val="003A23B9"/>
    <w:rsid w:val="003A2418"/>
    <w:rsid w:val="003A6532"/>
    <w:rsid w:val="003C024B"/>
    <w:rsid w:val="003C63C6"/>
    <w:rsid w:val="003D5C27"/>
    <w:rsid w:val="0045002F"/>
    <w:rsid w:val="00455186"/>
    <w:rsid w:val="004754B2"/>
    <w:rsid w:val="004F2EA3"/>
    <w:rsid w:val="004F3311"/>
    <w:rsid w:val="004F54E8"/>
    <w:rsid w:val="00517FC4"/>
    <w:rsid w:val="00523502"/>
    <w:rsid w:val="0053526A"/>
    <w:rsid w:val="00543704"/>
    <w:rsid w:val="005748AC"/>
    <w:rsid w:val="005D2879"/>
    <w:rsid w:val="005E7FA7"/>
    <w:rsid w:val="00605B5D"/>
    <w:rsid w:val="006122BB"/>
    <w:rsid w:val="006618AF"/>
    <w:rsid w:val="006653D1"/>
    <w:rsid w:val="006716FB"/>
    <w:rsid w:val="00696055"/>
    <w:rsid w:val="006A1A6C"/>
    <w:rsid w:val="0072175C"/>
    <w:rsid w:val="00740026"/>
    <w:rsid w:val="007407F0"/>
    <w:rsid w:val="00757F4B"/>
    <w:rsid w:val="00765F9D"/>
    <w:rsid w:val="007800BF"/>
    <w:rsid w:val="007906AD"/>
    <w:rsid w:val="007B6FCF"/>
    <w:rsid w:val="00805E64"/>
    <w:rsid w:val="008408F2"/>
    <w:rsid w:val="008472B0"/>
    <w:rsid w:val="0088446E"/>
    <w:rsid w:val="00884C0B"/>
    <w:rsid w:val="008C613A"/>
    <w:rsid w:val="008E21DE"/>
    <w:rsid w:val="00916939"/>
    <w:rsid w:val="00922122"/>
    <w:rsid w:val="0095064A"/>
    <w:rsid w:val="00950E5A"/>
    <w:rsid w:val="00967EF2"/>
    <w:rsid w:val="00987AFF"/>
    <w:rsid w:val="009A2815"/>
    <w:rsid w:val="009A7E10"/>
    <w:rsid w:val="009D22CD"/>
    <w:rsid w:val="00A150F6"/>
    <w:rsid w:val="00A27789"/>
    <w:rsid w:val="00A43CD5"/>
    <w:rsid w:val="00A834E5"/>
    <w:rsid w:val="00A90A68"/>
    <w:rsid w:val="00A94660"/>
    <w:rsid w:val="00A94DEF"/>
    <w:rsid w:val="00AD6C17"/>
    <w:rsid w:val="00AF5BBF"/>
    <w:rsid w:val="00B305A2"/>
    <w:rsid w:val="00B30B75"/>
    <w:rsid w:val="00B84931"/>
    <w:rsid w:val="00BB506F"/>
    <w:rsid w:val="00C66535"/>
    <w:rsid w:val="00C67C2C"/>
    <w:rsid w:val="00C70DBC"/>
    <w:rsid w:val="00CC4C15"/>
    <w:rsid w:val="00CD67EC"/>
    <w:rsid w:val="00CF11D6"/>
    <w:rsid w:val="00D94C2E"/>
    <w:rsid w:val="00DC1A49"/>
    <w:rsid w:val="00DC71E8"/>
    <w:rsid w:val="00DE13AB"/>
    <w:rsid w:val="00DE2411"/>
    <w:rsid w:val="00DF4DF0"/>
    <w:rsid w:val="00E478CC"/>
    <w:rsid w:val="00EB3F10"/>
    <w:rsid w:val="00EC0248"/>
    <w:rsid w:val="00ED017D"/>
    <w:rsid w:val="00F00129"/>
    <w:rsid w:val="00F128C9"/>
    <w:rsid w:val="00F41ADB"/>
    <w:rsid w:val="00FD55CF"/>
    <w:rsid w:val="00FE7744"/>
    <w:rsid w:val="00FF3AC3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19E734-1404-4DC6-91C2-D51224911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F54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header"/>
    <w:basedOn w:val="a"/>
    <w:link w:val="a9"/>
    <w:uiPriority w:val="99"/>
    <w:unhideWhenUsed/>
    <w:rsid w:val="00B84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84931"/>
  </w:style>
  <w:style w:type="paragraph" w:styleId="aa">
    <w:name w:val="footer"/>
    <w:basedOn w:val="a"/>
    <w:link w:val="ab"/>
    <w:uiPriority w:val="99"/>
    <w:unhideWhenUsed/>
    <w:rsid w:val="00B84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84931"/>
  </w:style>
  <w:style w:type="character" w:customStyle="1" w:styleId="10">
    <w:name w:val="Заголовок 1 Знак"/>
    <w:basedOn w:val="a0"/>
    <w:link w:val="1"/>
    <w:uiPriority w:val="9"/>
    <w:rsid w:val="004F54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36764/4d7ed22e1b94721a11add58899b845427c626075/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6787D-1941-4DD3-9641-DD7DAA622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49</Pages>
  <Words>7223</Words>
  <Characters>41177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Лена-Пк</cp:lastModifiedBy>
  <cp:revision>3</cp:revision>
  <dcterms:created xsi:type="dcterms:W3CDTF">2023-07-27T09:25:00Z</dcterms:created>
  <dcterms:modified xsi:type="dcterms:W3CDTF">2023-07-27T09:31:00Z</dcterms:modified>
</cp:coreProperties>
</file>